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C" w:rsidRPr="00D60CAA" w:rsidRDefault="003460C0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0CA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 xml:space="preserve"> на</w:t>
      </w:r>
      <w:r w:rsidR="005B25B2" w:rsidRPr="00D60CAA">
        <w:rPr>
          <w:rFonts w:ascii="Times New Roman" w:hAnsi="Times New Roman" w:cs="Times New Roman"/>
          <w:sz w:val="24"/>
          <w:szCs w:val="24"/>
        </w:rPr>
        <w:t xml:space="preserve"> повторном </w:t>
      </w:r>
      <w:r w:rsidRPr="00D60CAA">
        <w:rPr>
          <w:rFonts w:ascii="Times New Roman" w:hAnsi="Times New Roman" w:cs="Times New Roman"/>
          <w:sz w:val="24"/>
          <w:szCs w:val="24"/>
        </w:rPr>
        <w:t>годовом общем</w:t>
      </w:r>
    </w:p>
    <w:p w:rsidR="003460C0" w:rsidRPr="00D60CAA" w:rsidRDefault="003460C0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0CAA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 xml:space="preserve"> акционеров</w:t>
      </w:r>
    </w:p>
    <w:p w:rsidR="003460C0" w:rsidRPr="00D60CAA" w:rsidRDefault="003460C0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ОАО «Хлеб Улан-Удэ»</w:t>
      </w:r>
    </w:p>
    <w:p w:rsidR="00C654E7" w:rsidRPr="00D60CAA" w:rsidRDefault="00C654E7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13</w:t>
      </w:r>
      <w:r w:rsidR="00380872" w:rsidRPr="00D60CAA">
        <w:rPr>
          <w:rFonts w:ascii="Times New Roman" w:hAnsi="Times New Roman" w:cs="Times New Roman"/>
          <w:sz w:val="24"/>
          <w:szCs w:val="24"/>
        </w:rPr>
        <w:t>.07.</w:t>
      </w:r>
      <w:r w:rsidRPr="00D60CAA">
        <w:rPr>
          <w:rFonts w:ascii="Times New Roman" w:hAnsi="Times New Roman" w:cs="Times New Roman"/>
          <w:sz w:val="24"/>
          <w:szCs w:val="24"/>
        </w:rPr>
        <w:t>2011 г</w:t>
      </w:r>
      <w:r w:rsidR="00380872" w:rsidRPr="00D60CAA">
        <w:rPr>
          <w:rFonts w:ascii="Times New Roman" w:hAnsi="Times New Roman" w:cs="Times New Roman"/>
          <w:sz w:val="24"/>
          <w:szCs w:val="24"/>
        </w:rPr>
        <w:t>.</w:t>
      </w:r>
    </w:p>
    <w:p w:rsidR="00C654E7" w:rsidRPr="00380872" w:rsidRDefault="00C654E7" w:rsidP="003460C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 утвержден</w:t>
      </w:r>
      <w:proofErr w:type="gramEnd"/>
    </w:p>
    <w:p w:rsid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директоров ОАО «Хлеб Улан-Удэ»</w:t>
      </w:r>
    </w:p>
    <w:p w:rsid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12.05.2011 г.</w:t>
      </w:r>
    </w:p>
    <w:p w:rsidR="00380872" w:rsidRP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CAA" w:rsidRDefault="003460C0" w:rsidP="003460C0">
      <w:pPr>
        <w:pStyle w:val="1"/>
        <w:rPr>
          <w:sz w:val="28"/>
          <w:szCs w:val="28"/>
        </w:rPr>
      </w:pPr>
      <w:r w:rsidRPr="008104C1">
        <w:rPr>
          <w:sz w:val="28"/>
          <w:szCs w:val="28"/>
        </w:rPr>
        <w:t>ГОДОВОЙ ОТЧЕТ</w:t>
      </w:r>
    </w:p>
    <w:p w:rsidR="00D60CAA" w:rsidRDefault="00D60CAA" w:rsidP="003460C0">
      <w:pPr>
        <w:pStyle w:val="1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3460C0" w:rsidRPr="008104C1">
        <w:rPr>
          <w:sz w:val="28"/>
          <w:szCs w:val="28"/>
        </w:rPr>
        <w:t xml:space="preserve"> АКЦИОНЕРНОГО ОБЩЕСТВА </w:t>
      </w:r>
      <w:r w:rsidR="003460C0">
        <w:rPr>
          <w:sz w:val="28"/>
          <w:szCs w:val="28"/>
        </w:rPr>
        <w:t xml:space="preserve">«ХЛЕБ УЛАН-УДЭ» </w:t>
      </w:r>
    </w:p>
    <w:p w:rsidR="003460C0" w:rsidRPr="008104C1" w:rsidRDefault="003460C0" w:rsidP="003460C0">
      <w:pPr>
        <w:pStyle w:val="1"/>
        <w:rPr>
          <w:sz w:val="28"/>
          <w:szCs w:val="28"/>
        </w:rPr>
      </w:pPr>
      <w:r>
        <w:rPr>
          <w:sz w:val="28"/>
          <w:szCs w:val="28"/>
        </w:rPr>
        <w:t>за</w:t>
      </w:r>
      <w:r w:rsidRPr="008104C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10 </w:t>
      </w:r>
      <w:r w:rsidRPr="008104C1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EE7479">
        <w:rPr>
          <w:sz w:val="28"/>
          <w:szCs w:val="28"/>
        </w:rPr>
        <w:t>д</w:t>
      </w:r>
    </w:p>
    <w:p w:rsidR="003460C0" w:rsidRPr="00380872" w:rsidRDefault="003460C0" w:rsidP="003460C0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460C0" w:rsidRPr="00D60CAA" w:rsidRDefault="003460C0" w:rsidP="00EE7479">
      <w:pPr>
        <w:pStyle w:val="a3"/>
        <w:tabs>
          <w:tab w:val="left" w:pos="142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AA">
        <w:rPr>
          <w:rFonts w:ascii="Times New Roman" w:hAnsi="Times New Roman" w:cs="Times New Roman"/>
          <w:b/>
          <w:sz w:val="24"/>
          <w:szCs w:val="24"/>
        </w:rPr>
        <w:t>СВЕДЕНИЯ ОБ ОБЩЕСТВЕ</w:t>
      </w:r>
    </w:p>
    <w:p w:rsidR="003460C0" w:rsidRPr="00380872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Полное фирменное наименование: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Открытое акционерное общество «Хлеб Улан-Удэ»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Место нахождения и почтовый адрес: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Республика Бурятия, г</w:t>
      </w:r>
      <w:proofErr w:type="gramStart"/>
      <w:r w:rsidRPr="00D60CAA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D60CAA">
        <w:rPr>
          <w:rFonts w:ascii="Times New Roman" w:hAnsi="Times New Roman" w:cs="Times New Roman"/>
          <w:i/>
          <w:sz w:val="24"/>
          <w:szCs w:val="24"/>
        </w:rPr>
        <w:t>лан-Удэ, ул.Пирогова, 1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0CA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D60CAA">
        <w:rPr>
          <w:rFonts w:ascii="Times New Roman" w:hAnsi="Times New Roman" w:cs="Times New Roman"/>
          <w:i/>
          <w:sz w:val="24"/>
          <w:szCs w:val="24"/>
        </w:rPr>
        <w:t>/адрес: 670000, г</w:t>
      </w:r>
      <w:proofErr w:type="gramStart"/>
      <w:r w:rsidRPr="00D60CAA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D60CAA">
        <w:rPr>
          <w:rFonts w:ascii="Times New Roman" w:hAnsi="Times New Roman" w:cs="Times New Roman"/>
          <w:i/>
          <w:sz w:val="24"/>
          <w:szCs w:val="24"/>
        </w:rPr>
        <w:t>лан-Удэ, ул.Коммунистическая. 21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Дата государственной регистрации общества и регистрационный номер:</w:t>
      </w:r>
    </w:p>
    <w:p w:rsidR="003460C0" w:rsidRPr="00D60CAA" w:rsidRDefault="003C3241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10.09.1996 г. за № 692-д</w:t>
      </w:r>
    </w:p>
    <w:p w:rsidR="00D15542" w:rsidRPr="00D60CAA" w:rsidRDefault="00D15542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ОГРН 1020300896747</w:t>
      </w:r>
    </w:p>
    <w:p w:rsidR="00D15542" w:rsidRPr="00D60CAA" w:rsidRDefault="00D15542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ИНН 0323036484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Сведения об уставном капитале:</w:t>
      </w:r>
    </w:p>
    <w:p w:rsidR="003460C0" w:rsidRPr="00D60CAA" w:rsidRDefault="003460C0" w:rsidP="003460C0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уставный капитал общества составляет  117680 рублей</w:t>
      </w:r>
    </w:p>
    <w:p w:rsidR="00C528C9" w:rsidRPr="00D60CAA" w:rsidRDefault="003460C0" w:rsidP="00C528C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обществом </w:t>
      </w:r>
      <w:proofErr w:type="gramStart"/>
      <w:r w:rsidRPr="00D60CAA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 xml:space="preserve"> 29420 штук</w:t>
      </w:r>
      <w:r w:rsidR="00C528C9" w:rsidRPr="00D60CAA">
        <w:rPr>
          <w:rFonts w:ascii="Times New Roman" w:hAnsi="Times New Roman" w:cs="Times New Roman"/>
          <w:sz w:val="24"/>
          <w:szCs w:val="24"/>
        </w:rPr>
        <w:t xml:space="preserve"> обыкновенных акций, номинальной стоимостью 4 рубля каждая.</w:t>
      </w:r>
    </w:p>
    <w:p w:rsidR="00C528C9" w:rsidRPr="00D60CAA" w:rsidRDefault="00C528C9" w:rsidP="00EE7479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Число акционеров, зарегистрированных в реестре – 22, в том числе</w:t>
      </w:r>
    </w:p>
    <w:p w:rsidR="00C528C9" w:rsidRPr="00D60CAA" w:rsidRDefault="00C528C9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число акционеров, внесенных в список акционеров, имеющих право на участие в годовом общем собрании по состоянию на </w:t>
      </w:r>
      <w:r w:rsidR="008830AC" w:rsidRPr="00D60CAA">
        <w:rPr>
          <w:rFonts w:ascii="Times New Roman" w:hAnsi="Times New Roman" w:cs="Times New Roman"/>
          <w:sz w:val="24"/>
          <w:szCs w:val="24"/>
        </w:rPr>
        <w:t>19.05.2011 г. – 22.</w:t>
      </w:r>
    </w:p>
    <w:p w:rsidR="008830AC" w:rsidRPr="00D60CAA" w:rsidRDefault="008830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>6. Информация об аудиторе общества:</w:t>
      </w:r>
    </w:p>
    <w:p w:rsidR="008830AC" w:rsidRPr="00D60CAA" w:rsidRDefault="008830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ООО Консалтинговая фирма «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Аудитор-Консультант», является членом </w:t>
      </w:r>
      <w:proofErr w:type="spellStart"/>
      <w:r w:rsidR="00BD5EDD" w:rsidRPr="00D60CAA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D5EDD" w:rsidRPr="00D60CAA">
        <w:rPr>
          <w:rFonts w:ascii="Times New Roman" w:hAnsi="Times New Roman" w:cs="Times New Roman"/>
          <w:sz w:val="24"/>
          <w:szCs w:val="24"/>
        </w:rPr>
        <w:t xml:space="preserve"> организации аудиторов Некоммерческое партнерство «Институт профессиональных аудиторов» решением №0226-01-11в от 18.02.2011 г. Регистрационный номер 11102004270 от 07.02.2011 г. Место нахождения: г</w:t>
      </w:r>
      <w:proofErr w:type="gramStart"/>
      <w:r w:rsidR="00BD5EDD" w:rsidRPr="00D60C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D5EDD" w:rsidRPr="00D60CAA">
        <w:rPr>
          <w:rFonts w:ascii="Times New Roman" w:hAnsi="Times New Roman" w:cs="Times New Roman"/>
          <w:sz w:val="24"/>
          <w:szCs w:val="24"/>
        </w:rPr>
        <w:t>лан-Удэ, ул.Комсомольская, 44/42</w:t>
      </w:r>
    </w:p>
    <w:p w:rsidR="00C528C9" w:rsidRPr="00D60CAA" w:rsidRDefault="00BD5EDD" w:rsidP="00BD5E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>7. И</w:t>
      </w:r>
      <w:r w:rsidR="00C528C9" w:rsidRPr="00D60CAA">
        <w:rPr>
          <w:rFonts w:ascii="Times New Roman" w:hAnsi="Times New Roman" w:cs="Times New Roman"/>
          <w:sz w:val="24"/>
          <w:szCs w:val="24"/>
        </w:rPr>
        <w:t>нформация о ре</w:t>
      </w:r>
      <w:r w:rsidR="00FE10BD" w:rsidRPr="00D60CAA">
        <w:rPr>
          <w:rFonts w:ascii="Times New Roman" w:hAnsi="Times New Roman" w:cs="Times New Roman"/>
          <w:sz w:val="24"/>
          <w:szCs w:val="24"/>
        </w:rPr>
        <w:t>гистраторе</w:t>
      </w:r>
      <w:r w:rsidR="00C528C9" w:rsidRPr="00D60CAA">
        <w:rPr>
          <w:rFonts w:ascii="Times New Roman" w:hAnsi="Times New Roman" w:cs="Times New Roman"/>
          <w:sz w:val="24"/>
          <w:szCs w:val="24"/>
        </w:rPr>
        <w:t xml:space="preserve"> общества:</w:t>
      </w:r>
    </w:p>
    <w:p w:rsidR="00BD5EDD" w:rsidRPr="00D60CAA" w:rsidRDefault="00C528C9" w:rsidP="00BD5E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«Бурятский Фондовый Дом» филиал 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ОАО </w:t>
      </w:r>
      <w:r w:rsidRPr="00D60CAA">
        <w:rPr>
          <w:rFonts w:ascii="Times New Roman" w:hAnsi="Times New Roman" w:cs="Times New Roman"/>
          <w:sz w:val="24"/>
          <w:szCs w:val="24"/>
        </w:rPr>
        <w:t>«Межрегиональный Регистраторский Центр», лицензия №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 10-000-1-00274</w:t>
      </w:r>
      <w:r w:rsidRPr="00D60CAA">
        <w:rPr>
          <w:rFonts w:ascii="Times New Roman" w:hAnsi="Times New Roman" w:cs="Times New Roman"/>
          <w:sz w:val="24"/>
          <w:szCs w:val="24"/>
        </w:rPr>
        <w:t xml:space="preserve"> от</w:t>
      </w:r>
      <w:r w:rsidR="00BD5EDD" w:rsidRPr="00D60CAA">
        <w:rPr>
          <w:rFonts w:ascii="Times New Roman" w:hAnsi="Times New Roman" w:cs="Times New Roman"/>
          <w:sz w:val="24"/>
          <w:szCs w:val="24"/>
        </w:rPr>
        <w:t>24.12.2002. Срок действия лицензии – без ограничения. Место нахождения: г</w:t>
      </w:r>
      <w:proofErr w:type="gramStart"/>
      <w:r w:rsidR="00BD5EDD" w:rsidRPr="00D60C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D5EDD" w:rsidRPr="00D60CAA">
        <w:rPr>
          <w:rFonts w:ascii="Times New Roman" w:hAnsi="Times New Roman" w:cs="Times New Roman"/>
          <w:sz w:val="24"/>
          <w:szCs w:val="24"/>
        </w:rPr>
        <w:t xml:space="preserve">лан-Удэ, ул.Солнечная, 7 </w:t>
      </w:r>
      <w:r w:rsidR="00BD5EDD" w:rsidRPr="00D60CAA">
        <w:rPr>
          <w:rFonts w:ascii="Times New Roman" w:hAnsi="Times New Roman" w:cs="Times New Roman"/>
          <w:sz w:val="24"/>
          <w:szCs w:val="24"/>
          <w:vertAlign w:val="superscript"/>
        </w:rPr>
        <w:t>«А»</w:t>
      </w:r>
    </w:p>
    <w:p w:rsidR="00C528C9" w:rsidRPr="00D60CAA" w:rsidRDefault="00BD5EDD" w:rsidP="00BD5E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>8. П</w:t>
      </w:r>
      <w:r w:rsidR="00C528C9" w:rsidRPr="00D60CAA">
        <w:rPr>
          <w:rFonts w:ascii="Times New Roman" w:hAnsi="Times New Roman" w:cs="Times New Roman"/>
          <w:sz w:val="24"/>
          <w:szCs w:val="24"/>
        </w:rPr>
        <w:t>еречень средств массовой информации, в которых публикуется информация об обществе</w:t>
      </w:r>
      <w:r w:rsidRPr="00D60CAA">
        <w:rPr>
          <w:rFonts w:ascii="Times New Roman" w:hAnsi="Times New Roman" w:cs="Times New Roman"/>
          <w:sz w:val="24"/>
          <w:szCs w:val="24"/>
        </w:rPr>
        <w:t>:</w:t>
      </w:r>
    </w:p>
    <w:p w:rsidR="00056239" w:rsidRPr="00D60CAA" w:rsidRDefault="00056239" w:rsidP="00056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газета «Бурятия»</w:t>
      </w:r>
    </w:p>
    <w:p w:rsidR="00C528C9" w:rsidRPr="00D60CAA" w:rsidRDefault="00BD5EDD" w:rsidP="00056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6" w:history="1"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mrz</w:t>
        </w:r>
        <w:proofErr w:type="spellEnd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6239" w:rsidRPr="00D60CAA">
        <w:rPr>
          <w:rFonts w:ascii="Times New Roman" w:hAnsi="Times New Roman" w:cs="Times New Roman"/>
          <w:sz w:val="24"/>
          <w:szCs w:val="24"/>
        </w:rPr>
        <w:t xml:space="preserve"> в интернете.</w:t>
      </w:r>
    </w:p>
    <w:p w:rsidR="00C528C9" w:rsidRPr="00380872" w:rsidRDefault="00C528C9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C528C9" w:rsidRPr="00D60CAA" w:rsidRDefault="002E7574" w:rsidP="00D60CAA">
      <w:pPr>
        <w:pStyle w:val="a3"/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AA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 ОБЩЕСТВА</w:t>
      </w:r>
    </w:p>
    <w:p w:rsidR="002E7574" w:rsidRPr="00380872" w:rsidRDefault="002E7574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</w:p>
    <w:p w:rsidR="002E7574" w:rsidRPr="00D60CAA" w:rsidRDefault="002E7574" w:rsidP="00EE7479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Положение ОАО «Хлеб Улан-Удэ» в отрасли:</w:t>
      </w:r>
    </w:p>
    <w:p w:rsidR="002E7574" w:rsidRPr="00D60CAA" w:rsidRDefault="002E7574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 xml:space="preserve">ОАО «Хлеб Улан-Удэ» - одно из ведущих предприятий пищевой промышленности республики, специализируется на выпуске </w:t>
      </w:r>
      <w:proofErr w:type="spellStart"/>
      <w:r w:rsidRPr="00D60CAA">
        <w:rPr>
          <w:rFonts w:ascii="Times New Roman" w:hAnsi="Times New Roman" w:cs="Times New Roman"/>
          <w:sz w:val="24"/>
          <w:szCs w:val="24"/>
        </w:rPr>
        <w:t>высокорецептурных</w:t>
      </w:r>
      <w:proofErr w:type="spellEnd"/>
      <w:r w:rsidRPr="00D60CAA">
        <w:rPr>
          <w:rFonts w:ascii="Times New Roman" w:hAnsi="Times New Roman" w:cs="Times New Roman"/>
          <w:sz w:val="24"/>
          <w:szCs w:val="24"/>
        </w:rPr>
        <w:t xml:space="preserve"> кондитерских изделий.</w:t>
      </w:r>
    </w:p>
    <w:p w:rsidR="002E7574" w:rsidRPr="00D60CAA" w:rsidRDefault="002E7574" w:rsidP="00EE7479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Приоритетные направления деятельности ОАО «Хлеб Улан-Удэ»:</w:t>
      </w:r>
    </w:p>
    <w:p w:rsidR="002E7574" w:rsidRPr="00D60CAA" w:rsidRDefault="002E7574" w:rsidP="002E7574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Производство и продажа высококачественных кондитерских изделий.</w:t>
      </w:r>
    </w:p>
    <w:p w:rsidR="002E7574" w:rsidRPr="00D60CAA" w:rsidRDefault="002E7574" w:rsidP="002E7574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Предоставление услуг</w:t>
      </w:r>
      <w:r w:rsidR="00333D9D" w:rsidRPr="00D60CAA">
        <w:rPr>
          <w:rFonts w:ascii="Times New Roman" w:hAnsi="Times New Roman" w:cs="Times New Roman"/>
          <w:sz w:val="24"/>
          <w:szCs w:val="24"/>
        </w:rPr>
        <w:t xml:space="preserve"> по сдаче торговых и офисных площадей в аренду.</w:t>
      </w:r>
    </w:p>
    <w:p w:rsidR="002E7574" w:rsidRPr="00D60CAA" w:rsidRDefault="00414BFC" w:rsidP="00414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b/>
          <w:sz w:val="24"/>
          <w:szCs w:val="24"/>
        </w:rPr>
        <w:tab/>
      </w:r>
      <w:r w:rsidRPr="00D60CAA">
        <w:rPr>
          <w:rFonts w:ascii="Times New Roman" w:hAnsi="Times New Roman" w:cs="Times New Roman"/>
          <w:b/>
          <w:sz w:val="24"/>
          <w:szCs w:val="24"/>
        </w:rPr>
        <w:tab/>
      </w:r>
      <w:r w:rsidR="00EE7479" w:rsidRPr="00D60CAA">
        <w:rPr>
          <w:rFonts w:ascii="Times New Roman" w:hAnsi="Times New Roman" w:cs="Times New Roman"/>
          <w:i/>
          <w:sz w:val="24"/>
          <w:szCs w:val="24"/>
        </w:rPr>
        <w:t>3.</w:t>
      </w:r>
      <w:r w:rsidR="00EE7479" w:rsidRPr="00D6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9D" w:rsidRPr="00D60CAA">
        <w:rPr>
          <w:rFonts w:ascii="Times New Roman" w:hAnsi="Times New Roman" w:cs="Times New Roman"/>
          <w:i/>
          <w:sz w:val="24"/>
          <w:szCs w:val="24"/>
        </w:rPr>
        <w:t>Объем реализованной продукции, товаров и услуг по видам деятельности:</w:t>
      </w:r>
    </w:p>
    <w:p w:rsidR="00333D9D" w:rsidRPr="00D60CAA" w:rsidRDefault="00333D9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  <w:t xml:space="preserve">Выпущено </w:t>
      </w:r>
      <w:r w:rsidR="003C3241" w:rsidRPr="00D60CAA">
        <w:rPr>
          <w:rFonts w:ascii="Times New Roman" w:hAnsi="Times New Roman" w:cs="Times New Roman"/>
          <w:sz w:val="24"/>
          <w:szCs w:val="24"/>
        </w:rPr>
        <w:t xml:space="preserve">169,9 </w:t>
      </w:r>
      <w:r w:rsidRPr="00D60CAA">
        <w:rPr>
          <w:rFonts w:ascii="Times New Roman" w:hAnsi="Times New Roman" w:cs="Times New Roman"/>
          <w:sz w:val="24"/>
          <w:szCs w:val="24"/>
        </w:rPr>
        <w:t xml:space="preserve">тонн кондитерских изделий на сумму </w:t>
      </w:r>
      <w:r w:rsidR="003C3241" w:rsidRPr="00D60CAA">
        <w:rPr>
          <w:rFonts w:ascii="Times New Roman" w:hAnsi="Times New Roman" w:cs="Times New Roman"/>
          <w:sz w:val="24"/>
          <w:szCs w:val="24"/>
        </w:rPr>
        <w:t>24992,2</w:t>
      </w:r>
      <w:r w:rsidR="005B25B2" w:rsidRPr="00D60CA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B25B2" w:rsidRPr="00D60CAA">
        <w:rPr>
          <w:rFonts w:ascii="Times New Roman" w:hAnsi="Times New Roman" w:cs="Times New Roman"/>
          <w:sz w:val="24"/>
          <w:szCs w:val="24"/>
        </w:rPr>
        <w:t>.</w:t>
      </w:r>
      <w:r w:rsidRPr="00D60C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>убл</w:t>
      </w:r>
      <w:r w:rsidR="005B25B2" w:rsidRPr="00D60CAA">
        <w:rPr>
          <w:rFonts w:ascii="Times New Roman" w:hAnsi="Times New Roman" w:cs="Times New Roman"/>
          <w:sz w:val="24"/>
          <w:szCs w:val="24"/>
        </w:rPr>
        <w:t>ей.</w:t>
      </w:r>
    </w:p>
    <w:p w:rsidR="00333D9D" w:rsidRPr="00D60CAA" w:rsidRDefault="00333D9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 xml:space="preserve">Реализовано продукции на сумму </w:t>
      </w:r>
      <w:r w:rsidR="003C3241" w:rsidRPr="00D60CAA">
        <w:rPr>
          <w:rFonts w:ascii="Times New Roman" w:hAnsi="Times New Roman" w:cs="Times New Roman"/>
          <w:sz w:val="24"/>
          <w:szCs w:val="24"/>
        </w:rPr>
        <w:t>24347,8 тыс</w:t>
      </w:r>
      <w:proofErr w:type="gramStart"/>
      <w:r w:rsidR="003C3241" w:rsidRPr="00D60C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3241" w:rsidRPr="00D60CAA">
        <w:rPr>
          <w:rFonts w:ascii="Times New Roman" w:hAnsi="Times New Roman" w:cs="Times New Roman"/>
          <w:sz w:val="24"/>
          <w:szCs w:val="24"/>
        </w:rPr>
        <w:t>ублей</w:t>
      </w:r>
    </w:p>
    <w:p w:rsidR="00333D9D" w:rsidRPr="00D60CAA" w:rsidRDefault="00333D9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  <w:t xml:space="preserve">Чистая прибыль отчетного года составила </w:t>
      </w:r>
      <w:r w:rsidR="003C3241" w:rsidRPr="00D60CAA">
        <w:rPr>
          <w:rFonts w:ascii="Times New Roman" w:hAnsi="Times New Roman" w:cs="Times New Roman"/>
          <w:sz w:val="24"/>
          <w:szCs w:val="24"/>
        </w:rPr>
        <w:t>6855 тыс</w:t>
      </w:r>
      <w:proofErr w:type="gramStart"/>
      <w:r w:rsidR="003C3241" w:rsidRPr="00D60C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3241" w:rsidRPr="00D60CAA">
        <w:rPr>
          <w:rFonts w:ascii="Times New Roman" w:hAnsi="Times New Roman" w:cs="Times New Roman"/>
          <w:sz w:val="24"/>
          <w:szCs w:val="24"/>
        </w:rPr>
        <w:t>ублей</w:t>
      </w:r>
    </w:p>
    <w:p w:rsidR="00D60CAA" w:rsidRDefault="00D60CAA" w:rsidP="00D60CA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2.</w:t>
      </w:r>
    </w:p>
    <w:p w:rsidR="00D60CAA" w:rsidRDefault="00D60CAA" w:rsidP="00D60CA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</w:t>
      </w:r>
      <w:r w:rsidR="00274C30">
        <w:rPr>
          <w:rFonts w:ascii="Times New Roman" w:hAnsi="Times New Roman" w:cs="Times New Roman"/>
          <w:sz w:val="16"/>
          <w:szCs w:val="16"/>
        </w:rPr>
        <w:t xml:space="preserve"> за 2010 г.</w:t>
      </w:r>
    </w:p>
    <w:p w:rsidR="00274C30" w:rsidRPr="00D60CAA" w:rsidRDefault="00274C30" w:rsidP="00D60CA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612D2" w:rsidRPr="00274C30" w:rsidRDefault="00414BFC" w:rsidP="00414BFC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C30">
        <w:rPr>
          <w:rFonts w:ascii="Times New Roman" w:hAnsi="Times New Roman" w:cs="Times New Roman"/>
          <w:b/>
          <w:sz w:val="24"/>
          <w:szCs w:val="24"/>
        </w:rPr>
        <w:tab/>
      </w:r>
      <w:r w:rsidRPr="00274C30">
        <w:rPr>
          <w:rFonts w:ascii="Times New Roman" w:hAnsi="Times New Roman" w:cs="Times New Roman"/>
          <w:b/>
          <w:sz w:val="24"/>
          <w:szCs w:val="24"/>
        </w:rPr>
        <w:tab/>
      </w:r>
      <w:r w:rsidR="00BC37A3" w:rsidRPr="00274C30">
        <w:rPr>
          <w:rFonts w:ascii="Times New Roman" w:hAnsi="Times New Roman" w:cs="Times New Roman"/>
          <w:i/>
          <w:sz w:val="24"/>
          <w:szCs w:val="24"/>
        </w:rPr>
        <w:t>4</w:t>
      </w:r>
      <w:r w:rsidR="009612D2" w:rsidRPr="00274C30">
        <w:rPr>
          <w:rFonts w:ascii="Times New Roman" w:hAnsi="Times New Roman" w:cs="Times New Roman"/>
          <w:i/>
          <w:sz w:val="24"/>
          <w:szCs w:val="24"/>
        </w:rPr>
        <w:t>.</w:t>
      </w:r>
      <w:r w:rsidRPr="00274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2D2" w:rsidRPr="00274C30">
        <w:rPr>
          <w:rFonts w:ascii="Times New Roman" w:hAnsi="Times New Roman" w:cs="Times New Roman"/>
          <w:i/>
          <w:sz w:val="24"/>
          <w:szCs w:val="24"/>
        </w:rPr>
        <w:t>Основные показатели финансовой деятельности общества за отчетный 2010 год:</w:t>
      </w:r>
    </w:p>
    <w:p w:rsidR="00274C30" w:rsidRPr="00274C30" w:rsidRDefault="00274C30" w:rsidP="009612D2">
      <w:pPr>
        <w:tabs>
          <w:tab w:val="left" w:pos="1440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612D2" w:rsidRPr="00274C30" w:rsidRDefault="009612D2" w:rsidP="009612D2">
      <w:pPr>
        <w:tabs>
          <w:tab w:val="left" w:pos="1440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4C30">
        <w:rPr>
          <w:rFonts w:ascii="Times New Roman" w:hAnsi="Times New Roman" w:cs="Times New Roman"/>
          <w:sz w:val="24"/>
          <w:szCs w:val="24"/>
          <w:u w:val="single"/>
        </w:rPr>
        <w:t>Счет прибылей и убытков общества</w:t>
      </w:r>
    </w:p>
    <w:p w:rsidR="004564A2" w:rsidRPr="00274C30" w:rsidRDefault="004564A2" w:rsidP="004564A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C30">
        <w:rPr>
          <w:rFonts w:ascii="Times New Roman" w:hAnsi="Times New Roman" w:cs="Times New Roman"/>
          <w:sz w:val="24"/>
          <w:szCs w:val="24"/>
        </w:rPr>
        <w:t>Бухгалтерский и налоговый учет в ОАО «Хлеб Улан-Удэ» ведется согласно приказа «Об учетной политике предприятия на 2010 год» в соответствии с Законом «О бухгалтерском учете» № 129 от 21 ноября 1996 года и рабочего плана счетов, разработанного на основе типового плана счетов, утвержденного приказом МФ РФ от 31 декабря 2000 года за № 94-н.</w:t>
      </w:r>
      <w:proofErr w:type="gramEnd"/>
    </w:p>
    <w:p w:rsidR="00AA7E1D" w:rsidRPr="008A724E" w:rsidRDefault="008A724E" w:rsidP="00150B53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150B53" w:rsidRPr="008A724E">
        <w:rPr>
          <w:rFonts w:ascii="Times New Roman" w:hAnsi="Times New Roman" w:cs="Times New Roman"/>
          <w:sz w:val="16"/>
          <w:szCs w:val="16"/>
        </w:rPr>
        <w:t>в тыс</w:t>
      </w:r>
      <w:proofErr w:type="gramStart"/>
      <w:r w:rsidR="00150B53" w:rsidRPr="008A724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150B53" w:rsidRPr="008A724E">
        <w:rPr>
          <w:rFonts w:ascii="Times New Roman" w:hAnsi="Times New Roman" w:cs="Times New Roman"/>
          <w:sz w:val="16"/>
          <w:szCs w:val="16"/>
        </w:rPr>
        <w:t>уб</w:t>
      </w:r>
      <w:r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Style w:val="a4"/>
        <w:tblW w:w="0" w:type="auto"/>
        <w:tblLook w:val="04A0"/>
      </w:tblPr>
      <w:tblGrid>
        <w:gridCol w:w="6912"/>
        <w:gridCol w:w="1134"/>
        <w:gridCol w:w="1843"/>
      </w:tblGrid>
      <w:tr w:rsidR="003C3241" w:rsidTr="003C3241">
        <w:tc>
          <w:tcPr>
            <w:tcW w:w="8046" w:type="dxa"/>
            <w:gridSpan w:val="2"/>
          </w:tcPr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3241" w:rsidRPr="00F45646" w:rsidRDefault="003C3241" w:rsidP="003808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4564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</w:tcPr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F45646">
              <w:rPr>
                <w:rFonts w:ascii="Times New Roman" w:hAnsi="Times New Roman" w:cs="Times New Roman"/>
              </w:rPr>
              <w:t>Сумма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Выручка (нетто) от продажи товаров, продукции, работ, услуг (за минусом налога на добавленную стоимость, акцизов и </w:t>
            </w:r>
            <w:proofErr w:type="gramStart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аналогичных обязательных</w:t>
            </w:r>
            <w:proofErr w:type="gramEnd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платежей)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40423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продукции, работ, услуг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(30619)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(1201)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8603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(2191)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150B5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Прибыль (убыток) от финансово-хозяйственной деятельности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8204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3C324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3C324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274C3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C3241" w:rsidRPr="00274C30" w:rsidTr="003C3241">
        <w:tc>
          <w:tcPr>
            <w:tcW w:w="6912" w:type="dxa"/>
          </w:tcPr>
          <w:p w:rsidR="003C3241" w:rsidRPr="00274C30" w:rsidRDefault="003C3241" w:rsidP="003C324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отчетного года</w:t>
            </w:r>
          </w:p>
        </w:tc>
        <w:tc>
          <w:tcPr>
            <w:tcW w:w="1134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3C3241" w:rsidRPr="00274C30" w:rsidRDefault="003C3241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8204</w:t>
            </w:r>
          </w:p>
        </w:tc>
      </w:tr>
      <w:tr w:rsidR="000134EA" w:rsidRPr="00274C30" w:rsidTr="003C3241">
        <w:tc>
          <w:tcPr>
            <w:tcW w:w="6912" w:type="dxa"/>
          </w:tcPr>
          <w:p w:rsidR="000134EA" w:rsidRPr="00274C30" w:rsidRDefault="000134EA" w:rsidP="003C324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0134EA" w:rsidRPr="00274C30" w:rsidRDefault="000134EA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0134EA" w:rsidRPr="00274C30" w:rsidRDefault="000134EA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(1349)</w:t>
            </w:r>
          </w:p>
        </w:tc>
      </w:tr>
      <w:tr w:rsidR="000134EA" w:rsidRPr="00274C30" w:rsidTr="003C3241">
        <w:tc>
          <w:tcPr>
            <w:tcW w:w="6912" w:type="dxa"/>
          </w:tcPr>
          <w:p w:rsidR="000134EA" w:rsidRPr="00274C30" w:rsidRDefault="000134EA" w:rsidP="003C324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Чистая (нераспределенная) прибыль (убыток) отчетного года</w:t>
            </w:r>
          </w:p>
        </w:tc>
        <w:tc>
          <w:tcPr>
            <w:tcW w:w="1134" w:type="dxa"/>
          </w:tcPr>
          <w:p w:rsidR="000134EA" w:rsidRPr="00274C30" w:rsidRDefault="000134EA" w:rsidP="00150B5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4EA" w:rsidRPr="00274C30" w:rsidRDefault="000134EA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0">
              <w:rPr>
                <w:rFonts w:ascii="Times New Roman" w:hAnsi="Times New Roman" w:cs="Times New Roman"/>
                <w:sz w:val="24"/>
                <w:szCs w:val="24"/>
              </w:rPr>
              <w:t>6855</w:t>
            </w:r>
          </w:p>
        </w:tc>
      </w:tr>
    </w:tbl>
    <w:p w:rsidR="00BC37A3" w:rsidRPr="00F45646" w:rsidRDefault="00BC37A3" w:rsidP="00BC37A3">
      <w:pPr>
        <w:tabs>
          <w:tab w:val="left" w:pos="142"/>
        </w:tabs>
        <w:spacing w:after="0" w:line="240" w:lineRule="auto"/>
        <w:ind w:left="-218"/>
        <w:jc w:val="right"/>
        <w:rPr>
          <w:rFonts w:ascii="Times New Roman" w:hAnsi="Times New Roman" w:cs="Times New Roman"/>
          <w:sz w:val="16"/>
          <w:szCs w:val="16"/>
        </w:rPr>
      </w:pPr>
    </w:p>
    <w:p w:rsidR="009612D2" w:rsidRPr="00A950E6" w:rsidRDefault="009612D2" w:rsidP="009612D2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50E6">
        <w:rPr>
          <w:rFonts w:ascii="Times New Roman" w:hAnsi="Times New Roman" w:cs="Times New Roman"/>
          <w:sz w:val="24"/>
          <w:szCs w:val="24"/>
          <w:u w:val="single"/>
        </w:rPr>
        <w:t xml:space="preserve">Сумма уплаченных обществом налогов и иных платежей и сборов в бюджет за отчетный год. </w:t>
      </w:r>
    </w:p>
    <w:p w:rsidR="000134EA" w:rsidRPr="00A950E6" w:rsidRDefault="000134EA" w:rsidP="009612D2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363AD" w:rsidRDefault="009612D2" w:rsidP="00D363AD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0E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363AD">
        <w:rPr>
          <w:rFonts w:ascii="Times New Roman" w:hAnsi="Times New Roman" w:cs="Times New Roman"/>
          <w:sz w:val="24"/>
          <w:szCs w:val="24"/>
        </w:rPr>
        <w:t xml:space="preserve">начислении, уплате и </w:t>
      </w:r>
      <w:r w:rsidRPr="00A950E6">
        <w:rPr>
          <w:rFonts w:ascii="Times New Roman" w:hAnsi="Times New Roman" w:cs="Times New Roman"/>
          <w:sz w:val="24"/>
          <w:szCs w:val="24"/>
        </w:rPr>
        <w:t>задолженности общества по уплате налогов и иных платежей.</w:t>
      </w:r>
      <w:r w:rsidR="00D363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056239" w:rsidRPr="008E029E" w:rsidRDefault="00056239" w:rsidP="00D363AD">
      <w:pPr>
        <w:pStyle w:val="2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029E">
        <w:rPr>
          <w:rFonts w:ascii="Times New Roman" w:hAnsi="Times New Roman" w:cs="Times New Roman"/>
          <w:sz w:val="18"/>
          <w:szCs w:val="18"/>
        </w:rPr>
        <w:t>(в тыс</w:t>
      </w:r>
      <w:proofErr w:type="gramStart"/>
      <w:r w:rsidRPr="008E029E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8E029E">
        <w:rPr>
          <w:rFonts w:ascii="Times New Roman" w:hAnsi="Times New Roman" w:cs="Times New Roman"/>
          <w:sz w:val="18"/>
          <w:szCs w:val="18"/>
        </w:rPr>
        <w:t>уб</w:t>
      </w:r>
      <w:r w:rsidR="008A724E">
        <w:rPr>
          <w:rFonts w:ascii="Times New Roman" w:hAnsi="Times New Roman" w:cs="Times New Roman"/>
          <w:sz w:val="18"/>
          <w:szCs w:val="18"/>
        </w:rPr>
        <w:t>.</w:t>
      </w:r>
      <w:r w:rsidRPr="008E029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1701"/>
        <w:gridCol w:w="1842"/>
        <w:gridCol w:w="1985"/>
      </w:tblGrid>
      <w:tr w:rsidR="009612D2" w:rsidRPr="009612D2" w:rsidTr="00A950E6">
        <w:trPr>
          <w:trHeight w:val="548"/>
        </w:trPr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</w:tcPr>
          <w:p w:rsidR="000134EA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Начислено за год</w:t>
            </w:r>
          </w:p>
        </w:tc>
        <w:tc>
          <w:tcPr>
            <w:tcW w:w="1842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Уплачено за год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Задолженность по уплате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5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5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  <w:r w:rsidR="000134EA" w:rsidRPr="00A950E6">
              <w:rPr>
                <w:rFonts w:ascii="Times New Roman" w:hAnsi="Times New Roman" w:cs="Times New Roman"/>
                <w:sz w:val="24"/>
                <w:szCs w:val="24"/>
              </w:rPr>
              <w:t>: ЕНВД, (УСНО)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1349,0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1349,0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  <w:r w:rsidR="000134EA" w:rsidRPr="00A950E6">
              <w:rPr>
                <w:rFonts w:ascii="Times New Roman" w:hAnsi="Times New Roman" w:cs="Times New Roman"/>
                <w:sz w:val="24"/>
                <w:szCs w:val="24"/>
              </w:rPr>
              <w:t>, лицензия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1308,0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1308,0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1701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</w:tcPr>
          <w:p w:rsidR="009612D2" w:rsidRPr="00A950E6" w:rsidRDefault="000134EA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D2" w:rsidRPr="00A950E6" w:rsidRDefault="009612D2" w:rsidP="00F456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0E6">
        <w:rPr>
          <w:rFonts w:ascii="Times New Roman" w:hAnsi="Times New Roman" w:cs="Times New Roman"/>
          <w:sz w:val="24"/>
          <w:szCs w:val="24"/>
        </w:rPr>
        <w:t xml:space="preserve">Сумма причитающихся платежей в бюджет в отчетном году составила </w:t>
      </w:r>
      <w:r w:rsidR="000134EA" w:rsidRPr="00A950E6">
        <w:rPr>
          <w:rFonts w:ascii="Times New Roman" w:hAnsi="Times New Roman" w:cs="Times New Roman"/>
          <w:sz w:val="24"/>
          <w:szCs w:val="24"/>
        </w:rPr>
        <w:t>2917,8</w:t>
      </w:r>
      <w:r w:rsidRPr="00A950E6">
        <w:rPr>
          <w:rFonts w:ascii="Times New Roman" w:hAnsi="Times New Roman" w:cs="Times New Roman"/>
          <w:sz w:val="24"/>
          <w:szCs w:val="24"/>
        </w:rPr>
        <w:t xml:space="preserve"> </w:t>
      </w:r>
      <w:r w:rsidR="00056239" w:rsidRPr="00A950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56239" w:rsidRPr="00A950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6239" w:rsidRPr="00A950E6">
        <w:rPr>
          <w:rFonts w:ascii="Times New Roman" w:hAnsi="Times New Roman" w:cs="Times New Roman"/>
          <w:sz w:val="24"/>
          <w:szCs w:val="24"/>
        </w:rPr>
        <w:t>убл</w:t>
      </w:r>
      <w:r w:rsidRPr="00A950E6">
        <w:rPr>
          <w:rFonts w:ascii="Times New Roman" w:hAnsi="Times New Roman" w:cs="Times New Roman"/>
          <w:sz w:val="24"/>
          <w:szCs w:val="24"/>
        </w:rPr>
        <w:t>ей.</w:t>
      </w:r>
    </w:p>
    <w:p w:rsidR="009612D2" w:rsidRPr="00A950E6" w:rsidRDefault="009612D2" w:rsidP="00F4564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0E6">
        <w:rPr>
          <w:rFonts w:ascii="Times New Roman" w:hAnsi="Times New Roman" w:cs="Times New Roman"/>
          <w:i/>
          <w:sz w:val="24"/>
          <w:szCs w:val="24"/>
        </w:rPr>
        <w:t>Информация о выявленных в течение отчетного года нарушениях при расчете и уплате налогов, платежей и сборов, а также в бухгалтерском учете общества.</w:t>
      </w:r>
    </w:p>
    <w:p w:rsidR="009612D2" w:rsidRPr="00A950E6" w:rsidRDefault="00F45646" w:rsidP="00F4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E6">
        <w:rPr>
          <w:rFonts w:ascii="Times New Roman" w:hAnsi="Times New Roman" w:cs="Times New Roman"/>
          <w:sz w:val="24"/>
          <w:szCs w:val="24"/>
        </w:rPr>
        <w:t>Нарушений при расчете и уплате налогов, платежей и сборов, а также в бухгалтерском учете общества – нет.</w:t>
      </w:r>
    </w:p>
    <w:p w:rsidR="009612D2" w:rsidRDefault="009612D2" w:rsidP="00F4564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0E6">
        <w:rPr>
          <w:rFonts w:ascii="Times New Roman" w:hAnsi="Times New Roman" w:cs="Times New Roman"/>
          <w:i/>
          <w:sz w:val="24"/>
          <w:szCs w:val="24"/>
        </w:rPr>
        <w:t>Сведения об административных и экономических санкциях, налагавшимися органами государственного управления, судом арбитражем в течение года.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1418"/>
        <w:gridCol w:w="1665"/>
      </w:tblGrid>
      <w:tr w:rsidR="00A950E6" w:rsidRPr="008A724E" w:rsidTr="00A950E6">
        <w:tc>
          <w:tcPr>
            <w:tcW w:w="817" w:type="dxa"/>
          </w:tcPr>
          <w:p w:rsidR="008A724E" w:rsidRPr="008A724E" w:rsidRDefault="008A724E" w:rsidP="00F456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50E6" w:rsidRPr="008A724E" w:rsidRDefault="008A724E" w:rsidP="00F4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8A724E" w:rsidRPr="008A724E" w:rsidRDefault="008A724E" w:rsidP="00F456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50E6" w:rsidRPr="008A724E" w:rsidRDefault="008A724E" w:rsidP="00F4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наложивший санкцию</w:t>
            </w:r>
          </w:p>
        </w:tc>
        <w:tc>
          <w:tcPr>
            <w:tcW w:w="1418" w:type="dxa"/>
          </w:tcPr>
          <w:p w:rsidR="008A724E" w:rsidRPr="008A724E" w:rsidRDefault="008A724E" w:rsidP="00F456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50E6" w:rsidRPr="008A724E" w:rsidRDefault="008A724E" w:rsidP="00F4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5" w:type="dxa"/>
          </w:tcPr>
          <w:p w:rsidR="00A950E6" w:rsidRDefault="008A724E" w:rsidP="00F4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8A724E" w:rsidRPr="008A724E" w:rsidRDefault="008A724E" w:rsidP="00F45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4E">
              <w:rPr>
                <w:rFonts w:ascii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8A724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A724E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8A724E" w:rsidTr="00A950E6">
        <w:tc>
          <w:tcPr>
            <w:tcW w:w="817" w:type="dxa"/>
          </w:tcPr>
          <w:p w:rsidR="008A724E" w:rsidRPr="00A950E6" w:rsidRDefault="008A724E" w:rsidP="001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A724E" w:rsidRPr="00A950E6" w:rsidRDefault="008A724E" w:rsidP="001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пожарного надзора Советского района г</w:t>
            </w:r>
            <w:proofErr w:type="gramStart"/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1418" w:type="dxa"/>
          </w:tcPr>
          <w:p w:rsidR="008A724E" w:rsidRPr="00A950E6" w:rsidRDefault="008A724E" w:rsidP="001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13.05.2010</w:t>
            </w:r>
          </w:p>
        </w:tc>
        <w:tc>
          <w:tcPr>
            <w:tcW w:w="1665" w:type="dxa"/>
          </w:tcPr>
          <w:p w:rsidR="008A724E" w:rsidRPr="00A950E6" w:rsidRDefault="008A724E" w:rsidP="001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A724E" w:rsidRDefault="008A724E" w:rsidP="008A724E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3.</w:t>
      </w:r>
    </w:p>
    <w:p w:rsidR="008A724E" w:rsidRDefault="008A724E" w:rsidP="008A724E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 за 2010 г.</w:t>
      </w:r>
    </w:p>
    <w:p w:rsidR="008A724E" w:rsidRPr="008A724E" w:rsidRDefault="008A724E" w:rsidP="009612D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612D2" w:rsidRPr="008A724E" w:rsidRDefault="009612D2" w:rsidP="009612D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24E">
        <w:rPr>
          <w:rFonts w:ascii="Times New Roman" w:hAnsi="Times New Roman" w:cs="Times New Roman"/>
          <w:i/>
          <w:sz w:val="24"/>
          <w:szCs w:val="24"/>
        </w:rPr>
        <w:t>Сведения о резервном фонде общества</w:t>
      </w:r>
    </w:p>
    <w:p w:rsidR="009612D2" w:rsidRDefault="009612D2" w:rsidP="0045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24E">
        <w:rPr>
          <w:rFonts w:ascii="Times New Roman" w:hAnsi="Times New Roman" w:cs="Times New Roman"/>
          <w:sz w:val="24"/>
          <w:szCs w:val="24"/>
        </w:rPr>
        <w:t xml:space="preserve">В соответствии с уставом в обществе создается резервный фонд в размере </w:t>
      </w:r>
      <w:r w:rsidR="004564A2" w:rsidRPr="008A724E">
        <w:rPr>
          <w:rFonts w:ascii="Times New Roman" w:hAnsi="Times New Roman" w:cs="Times New Roman"/>
          <w:sz w:val="24"/>
          <w:szCs w:val="24"/>
        </w:rPr>
        <w:t>1%</w:t>
      </w:r>
      <w:r w:rsidRPr="008A724E">
        <w:rPr>
          <w:rFonts w:ascii="Times New Roman" w:hAnsi="Times New Roman" w:cs="Times New Roman"/>
          <w:sz w:val="24"/>
          <w:szCs w:val="24"/>
        </w:rPr>
        <w:t xml:space="preserve"> </w:t>
      </w:r>
      <w:r w:rsidR="004564A2" w:rsidRPr="008A724E">
        <w:rPr>
          <w:rFonts w:ascii="Times New Roman" w:hAnsi="Times New Roman" w:cs="Times New Roman"/>
          <w:sz w:val="24"/>
          <w:szCs w:val="24"/>
        </w:rPr>
        <w:t>стоимости чистых активов общества</w:t>
      </w:r>
      <w:r w:rsidR="004564A2">
        <w:rPr>
          <w:rFonts w:ascii="Times New Roman" w:hAnsi="Times New Roman" w:cs="Times New Roman"/>
          <w:sz w:val="28"/>
          <w:szCs w:val="28"/>
        </w:rPr>
        <w:t>.</w:t>
      </w:r>
    </w:p>
    <w:p w:rsidR="004564A2" w:rsidRPr="008E029E" w:rsidRDefault="008E029E" w:rsidP="008E029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 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r w:rsidR="008A724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3969"/>
        <w:gridCol w:w="1701"/>
        <w:gridCol w:w="1701"/>
        <w:gridCol w:w="1701"/>
      </w:tblGrid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701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701" w:type="dxa"/>
          </w:tcPr>
          <w:p w:rsidR="009612D2" w:rsidRPr="008A724E" w:rsidRDefault="009612D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Сформированный резервный фонд</w:t>
            </w:r>
          </w:p>
        </w:tc>
        <w:tc>
          <w:tcPr>
            <w:tcW w:w="1701" w:type="dxa"/>
          </w:tcPr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D2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Отчисления, направляемые на формирование резервного фонда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Сумма использования резервного фонда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12D2" w:rsidRPr="008A724E" w:rsidRDefault="009612D2" w:rsidP="00961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9612D2" w:rsidRPr="008A724E" w:rsidRDefault="009612D2" w:rsidP="00961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t>Резервный фонд общества сформирован полностью</w:t>
      </w:r>
      <w:r w:rsidR="000134EA" w:rsidRPr="008A724E">
        <w:rPr>
          <w:rFonts w:ascii="Times New Roman" w:hAnsi="Times New Roman" w:cs="Times New Roman"/>
          <w:sz w:val="24"/>
          <w:szCs w:val="24"/>
        </w:rPr>
        <w:t xml:space="preserve">. </w:t>
      </w:r>
      <w:r w:rsidRPr="008A724E">
        <w:rPr>
          <w:rFonts w:ascii="Times New Roman" w:hAnsi="Times New Roman" w:cs="Times New Roman"/>
          <w:sz w:val="24"/>
          <w:szCs w:val="24"/>
        </w:rPr>
        <w:t xml:space="preserve">В отчетном году резервный фонд </w:t>
      </w:r>
      <w:r w:rsidR="004564A2" w:rsidRPr="008A724E">
        <w:rPr>
          <w:rFonts w:ascii="Times New Roman" w:hAnsi="Times New Roman" w:cs="Times New Roman"/>
          <w:sz w:val="24"/>
          <w:szCs w:val="24"/>
        </w:rPr>
        <w:t>не использовался.</w:t>
      </w:r>
    </w:p>
    <w:p w:rsidR="004564A2" w:rsidRPr="008A724E" w:rsidRDefault="004564A2" w:rsidP="004564A2">
      <w:pPr>
        <w:pStyle w:val="2"/>
        <w:ind w:firstLine="0"/>
        <w:jc w:val="center"/>
        <w:rPr>
          <w:i/>
          <w:sz w:val="24"/>
          <w:szCs w:val="24"/>
        </w:rPr>
      </w:pPr>
      <w:r w:rsidRPr="008A724E">
        <w:rPr>
          <w:i/>
          <w:sz w:val="24"/>
          <w:szCs w:val="24"/>
        </w:rPr>
        <w:t>Сведения о размере чистых активов общества</w:t>
      </w:r>
    </w:p>
    <w:p w:rsidR="004564A2" w:rsidRPr="004564A2" w:rsidRDefault="004564A2" w:rsidP="004564A2">
      <w:pPr>
        <w:pStyle w:val="2"/>
        <w:ind w:firstLine="0"/>
        <w:jc w:val="center"/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5047"/>
        <w:gridCol w:w="1536"/>
        <w:gridCol w:w="1656"/>
        <w:gridCol w:w="1499"/>
      </w:tblGrid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7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656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1499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01.01.2011</w:t>
            </w:r>
          </w:p>
        </w:tc>
      </w:tr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Сумма чистых активов (тыс. руб.)</w:t>
            </w:r>
          </w:p>
        </w:tc>
        <w:tc>
          <w:tcPr>
            <w:tcW w:w="153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37553</w:t>
            </w:r>
          </w:p>
        </w:tc>
        <w:tc>
          <w:tcPr>
            <w:tcW w:w="165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37572</w:t>
            </w:r>
          </w:p>
        </w:tc>
        <w:tc>
          <w:tcPr>
            <w:tcW w:w="1499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44413</w:t>
            </w:r>
          </w:p>
        </w:tc>
      </w:tr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Уставный капитал (тыс. руб.)</w:t>
            </w:r>
          </w:p>
        </w:tc>
        <w:tc>
          <w:tcPr>
            <w:tcW w:w="153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65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499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Резервный фонд (тыс. руб.)</w:t>
            </w:r>
          </w:p>
        </w:tc>
        <w:tc>
          <w:tcPr>
            <w:tcW w:w="153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656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99" w:type="dxa"/>
          </w:tcPr>
          <w:p w:rsidR="004564A2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7" w:type="dxa"/>
          </w:tcPr>
          <w:p w:rsidR="004564A2" w:rsidRPr="008A724E" w:rsidRDefault="004564A2" w:rsidP="008E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Отношение чистых активов к уставному капиталу</w:t>
            </w:r>
            <w:proofErr w:type="gramStart"/>
            <w:r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6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31824,5</w:t>
            </w:r>
          </w:p>
        </w:tc>
        <w:tc>
          <w:tcPr>
            <w:tcW w:w="1656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31840,7</w:t>
            </w:r>
          </w:p>
        </w:tc>
        <w:tc>
          <w:tcPr>
            <w:tcW w:w="1499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37638,1</w:t>
            </w:r>
          </w:p>
        </w:tc>
      </w:tr>
      <w:tr w:rsidR="004564A2" w:rsidRPr="004564A2" w:rsidTr="00150B53">
        <w:tc>
          <w:tcPr>
            <w:tcW w:w="468" w:type="dxa"/>
          </w:tcPr>
          <w:p w:rsidR="004564A2" w:rsidRPr="008A724E" w:rsidRDefault="004564A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47" w:type="dxa"/>
          </w:tcPr>
          <w:p w:rsidR="004564A2" w:rsidRPr="008A724E" w:rsidRDefault="004564A2" w:rsidP="008E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Отношение чистых активов к сумме уставного капитала и резервного фонда</w:t>
            </w:r>
            <w:proofErr w:type="gramStart"/>
            <w:r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6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8058,6</w:t>
            </w:r>
          </w:p>
        </w:tc>
        <w:tc>
          <w:tcPr>
            <w:tcW w:w="1656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8062,7</w:t>
            </w:r>
          </w:p>
        </w:tc>
        <w:tc>
          <w:tcPr>
            <w:tcW w:w="1499" w:type="dxa"/>
          </w:tcPr>
          <w:p w:rsidR="004564A2" w:rsidRPr="008A724E" w:rsidRDefault="004564A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9530,7</w:t>
            </w:r>
          </w:p>
        </w:tc>
      </w:tr>
    </w:tbl>
    <w:p w:rsidR="004564A2" w:rsidRPr="008A724E" w:rsidRDefault="004564A2" w:rsidP="0045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564A2" w:rsidRPr="008A724E" w:rsidRDefault="004564A2" w:rsidP="004564A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24E">
        <w:rPr>
          <w:rFonts w:ascii="Times New Roman" w:hAnsi="Times New Roman" w:cs="Times New Roman"/>
          <w:sz w:val="24"/>
          <w:szCs w:val="24"/>
        </w:rPr>
        <w:t>Порядок расчета чистых активов утвержден Совместным приказом Министерства финансов РФ №71 и Федеральной комиссией по рынку ценных бумаг №149 от 5 августа 1996 года «О порядке оценки стоимости чистых активов акционерных обществ».</w:t>
      </w:r>
      <w:proofErr w:type="gramEnd"/>
    </w:p>
    <w:p w:rsidR="004564A2" w:rsidRPr="008A724E" w:rsidRDefault="004564A2" w:rsidP="004564A2">
      <w:pPr>
        <w:pStyle w:val="2"/>
        <w:rPr>
          <w:sz w:val="24"/>
          <w:szCs w:val="24"/>
        </w:rPr>
      </w:pPr>
      <w:r w:rsidRPr="008A724E">
        <w:rPr>
          <w:sz w:val="24"/>
          <w:szCs w:val="24"/>
        </w:rPr>
        <w:t xml:space="preserve">Чистые активы общества на конец финансового года составили </w:t>
      </w:r>
      <w:r w:rsidR="000134EA" w:rsidRPr="008A724E">
        <w:rPr>
          <w:sz w:val="24"/>
          <w:szCs w:val="24"/>
        </w:rPr>
        <w:t>44413 тыс</w:t>
      </w:r>
      <w:proofErr w:type="gramStart"/>
      <w:r w:rsidR="000134EA" w:rsidRPr="008A724E">
        <w:rPr>
          <w:sz w:val="24"/>
          <w:szCs w:val="24"/>
        </w:rPr>
        <w:t>.</w:t>
      </w:r>
      <w:r w:rsidRPr="008A724E">
        <w:rPr>
          <w:sz w:val="24"/>
          <w:szCs w:val="24"/>
        </w:rPr>
        <w:t>р</w:t>
      </w:r>
      <w:proofErr w:type="gramEnd"/>
      <w:r w:rsidRPr="008A724E">
        <w:rPr>
          <w:sz w:val="24"/>
          <w:szCs w:val="24"/>
        </w:rPr>
        <w:t xml:space="preserve">уб. За отчетный год они возросли  на </w:t>
      </w:r>
      <w:r w:rsidR="000134EA" w:rsidRPr="008A724E">
        <w:rPr>
          <w:sz w:val="24"/>
          <w:szCs w:val="24"/>
        </w:rPr>
        <w:t>6841</w:t>
      </w:r>
      <w:r w:rsidRPr="008A724E">
        <w:rPr>
          <w:sz w:val="24"/>
          <w:szCs w:val="24"/>
        </w:rPr>
        <w:t xml:space="preserve"> тыс.руб. или на </w:t>
      </w:r>
      <w:r w:rsidR="000134EA" w:rsidRPr="008A724E">
        <w:rPr>
          <w:sz w:val="24"/>
          <w:szCs w:val="24"/>
        </w:rPr>
        <w:t>15,4 про</w:t>
      </w:r>
      <w:r w:rsidRPr="008A724E">
        <w:rPr>
          <w:sz w:val="24"/>
          <w:szCs w:val="24"/>
        </w:rPr>
        <w:t>центов.</w:t>
      </w:r>
    </w:p>
    <w:p w:rsidR="004564A2" w:rsidRPr="008A724E" w:rsidRDefault="00A12AA6" w:rsidP="0045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t>Вся полученная прибыль будет направлена на развитие производства. Дивиденды не выплачиваются.</w:t>
      </w:r>
    </w:p>
    <w:p w:rsidR="00BD5EDD" w:rsidRPr="008A724E" w:rsidRDefault="00A12AA6" w:rsidP="008E04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4"/>
        </w:rPr>
        <w:tab/>
      </w:r>
    </w:p>
    <w:p w:rsidR="004564A2" w:rsidRPr="008A724E" w:rsidRDefault="008A724E" w:rsidP="008A72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24E">
        <w:rPr>
          <w:rFonts w:ascii="Times New Roman" w:hAnsi="Times New Roman" w:cs="Times New Roman"/>
          <w:i/>
          <w:sz w:val="24"/>
          <w:szCs w:val="24"/>
        </w:rPr>
        <w:t>С</w:t>
      </w:r>
      <w:r w:rsidR="004564A2" w:rsidRPr="008A724E">
        <w:rPr>
          <w:rFonts w:ascii="Times New Roman" w:hAnsi="Times New Roman" w:cs="Times New Roman"/>
          <w:i/>
          <w:sz w:val="24"/>
          <w:szCs w:val="24"/>
        </w:rPr>
        <w:t>мет</w:t>
      </w:r>
      <w:r w:rsidRPr="008A724E">
        <w:rPr>
          <w:rFonts w:ascii="Times New Roman" w:hAnsi="Times New Roman" w:cs="Times New Roman"/>
          <w:i/>
          <w:sz w:val="24"/>
          <w:szCs w:val="24"/>
        </w:rPr>
        <w:t>а</w:t>
      </w:r>
      <w:r w:rsidR="004564A2" w:rsidRPr="008A724E">
        <w:rPr>
          <w:rFonts w:ascii="Times New Roman" w:hAnsi="Times New Roman" w:cs="Times New Roman"/>
          <w:i/>
          <w:sz w:val="24"/>
          <w:szCs w:val="24"/>
        </w:rPr>
        <w:t xml:space="preserve"> расходования прибыли на нужды общества</w:t>
      </w:r>
    </w:p>
    <w:p w:rsidR="0098778C" w:rsidRPr="008A724E" w:rsidRDefault="0098778C" w:rsidP="008A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t>Смета распределения прибыли</w:t>
      </w:r>
      <w:r w:rsidR="00CB2BF9" w:rsidRPr="008A724E">
        <w:rPr>
          <w:rFonts w:ascii="Times New Roman" w:hAnsi="Times New Roman" w:cs="Times New Roman"/>
          <w:sz w:val="24"/>
          <w:szCs w:val="24"/>
        </w:rPr>
        <w:t xml:space="preserve"> 2010 года</w:t>
      </w:r>
      <w:r w:rsidRPr="008A724E">
        <w:rPr>
          <w:rFonts w:ascii="Times New Roman" w:hAnsi="Times New Roman" w:cs="Times New Roman"/>
          <w:sz w:val="24"/>
          <w:szCs w:val="24"/>
        </w:rPr>
        <w:t xml:space="preserve"> составлена на основании «Декларации по налогу на прибыль ОАО «Хлеб Улан-Удэ».</w:t>
      </w:r>
    </w:p>
    <w:p w:rsidR="0098778C" w:rsidRDefault="008E029E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в рублях)</w:t>
      </w:r>
    </w:p>
    <w:tbl>
      <w:tblPr>
        <w:tblStyle w:val="a4"/>
        <w:tblW w:w="9853" w:type="dxa"/>
        <w:tblLook w:val="01E0"/>
      </w:tblPr>
      <w:tblGrid>
        <w:gridCol w:w="516"/>
        <w:gridCol w:w="7804"/>
        <w:gridCol w:w="1533"/>
      </w:tblGrid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533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распределения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</w:tr>
      <w:tr w:rsidR="008A724E" w:rsidRPr="008A724E" w:rsidTr="00117732">
        <w:tc>
          <w:tcPr>
            <w:tcW w:w="516" w:type="dxa"/>
          </w:tcPr>
          <w:p w:rsidR="008A724E" w:rsidRP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04" w:type="dxa"/>
          </w:tcPr>
          <w:p w:rsidR="008A724E" w:rsidRP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33" w:type="dxa"/>
          </w:tcPr>
          <w:p w:rsidR="008A724E" w:rsidRP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Прибыль к распределению</w:t>
            </w:r>
          </w:p>
        </w:tc>
        <w:tc>
          <w:tcPr>
            <w:tcW w:w="1533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6 855 000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Общехозяйственные расходы (приобретение основных средств, производственного и торгового оборудования, реконструкция и ремонт помещений, ввод незавершенного строительства и др.)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5 905 000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Дополнительные затраты норм возмещения расходов, отнесенных на себестоимость продукции (представительские и  командировочные расходы, реклама и др.), расходы на повышение квалификации кадров (ярмарки, семинары, выставки и др.)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 xml:space="preserve">Материальная помощь акционерам и вознаграждение работникам общества (премии, выплаты </w:t>
            </w:r>
            <w:proofErr w:type="gramStart"/>
            <w:r w:rsidRPr="0098778C">
              <w:rPr>
                <w:rFonts w:ascii="Times New Roman" w:hAnsi="Times New Roman" w:cs="Times New Roman"/>
                <w:sz w:val="24"/>
              </w:rPr>
              <w:t>согласно приказов</w:t>
            </w:r>
            <w:proofErr w:type="gramEnd"/>
            <w:r w:rsidRPr="0098778C">
              <w:rPr>
                <w:rFonts w:ascii="Times New Roman" w:hAnsi="Times New Roman" w:cs="Times New Roman"/>
                <w:sz w:val="24"/>
              </w:rPr>
              <w:t>, подарки и др.)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150 000</w:t>
            </w:r>
          </w:p>
        </w:tc>
      </w:tr>
      <w:tr w:rsidR="008A724E" w:rsidRPr="0098778C" w:rsidTr="00117732">
        <w:trPr>
          <w:trHeight w:val="360"/>
        </w:trPr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Вознаграждение членам совета директоров и членам ревизионной комиссии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Отчисления на развитие социальной сферы (оплата путевок на санаторно-курортное лечение и отдых работников)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</w:tr>
    </w:tbl>
    <w:p w:rsidR="008A724E" w:rsidRDefault="008A724E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724E" w:rsidRDefault="008A724E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724E" w:rsidRDefault="008A724E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724E" w:rsidRDefault="008A724E" w:rsidP="008A724E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4.</w:t>
      </w:r>
    </w:p>
    <w:p w:rsidR="008A724E" w:rsidRDefault="008A724E" w:rsidP="008A724E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 за 2010 г.</w:t>
      </w:r>
    </w:p>
    <w:p w:rsidR="008A724E" w:rsidRPr="008A724E" w:rsidRDefault="008A724E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853" w:type="dxa"/>
        <w:tblLook w:val="01E0"/>
      </w:tblPr>
      <w:tblGrid>
        <w:gridCol w:w="486"/>
        <w:gridCol w:w="30"/>
        <w:gridCol w:w="7804"/>
        <w:gridCol w:w="1533"/>
      </w:tblGrid>
      <w:tr w:rsidR="008A724E" w:rsidRPr="008A724E" w:rsidTr="002B12B0">
        <w:tc>
          <w:tcPr>
            <w:tcW w:w="516" w:type="dxa"/>
            <w:gridSpan w:val="2"/>
          </w:tcPr>
          <w:p w:rsidR="008A724E" w:rsidRPr="008A724E" w:rsidRDefault="008A724E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4" w:type="dxa"/>
          </w:tcPr>
          <w:p w:rsidR="008A724E" w:rsidRPr="008A724E" w:rsidRDefault="008A724E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33" w:type="dxa"/>
          </w:tcPr>
          <w:p w:rsidR="008A724E" w:rsidRPr="008A724E" w:rsidRDefault="008A724E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CB2BF9" w:rsidRPr="0098778C" w:rsidTr="002B12B0">
        <w:tc>
          <w:tcPr>
            <w:tcW w:w="516" w:type="dxa"/>
            <w:gridSpan w:val="2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804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Отчисления в фонд акционирования работников</w:t>
            </w:r>
          </w:p>
        </w:tc>
        <w:tc>
          <w:tcPr>
            <w:tcW w:w="1533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CB2BF9" w:rsidRPr="0098778C" w:rsidTr="002B12B0">
        <w:tc>
          <w:tcPr>
            <w:tcW w:w="516" w:type="dxa"/>
            <w:gridSpan w:val="2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804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Резервный фонд</w:t>
            </w:r>
          </w:p>
        </w:tc>
        <w:tc>
          <w:tcPr>
            <w:tcW w:w="1533" w:type="dxa"/>
          </w:tcPr>
          <w:p w:rsidR="00CB2BF9" w:rsidRPr="005B4FF3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2BF9" w:rsidRPr="0098778C" w:rsidTr="002B12B0">
        <w:tc>
          <w:tcPr>
            <w:tcW w:w="516" w:type="dxa"/>
            <w:gridSpan w:val="2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804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Спонсорская и благотворительная помощь</w:t>
            </w:r>
          </w:p>
        </w:tc>
        <w:tc>
          <w:tcPr>
            <w:tcW w:w="1533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</w:tr>
      <w:tr w:rsidR="00CB2BF9" w:rsidRPr="0098778C" w:rsidTr="002B12B0">
        <w:tc>
          <w:tcPr>
            <w:tcW w:w="486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834" w:type="dxa"/>
            <w:gridSpan w:val="2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Дивиденды</w:t>
            </w:r>
          </w:p>
        </w:tc>
        <w:tc>
          <w:tcPr>
            <w:tcW w:w="1533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2BF9" w:rsidRPr="0098778C" w:rsidTr="002B12B0">
        <w:tc>
          <w:tcPr>
            <w:tcW w:w="8320" w:type="dxa"/>
            <w:gridSpan w:val="3"/>
          </w:tcPr>
          <w:p w:rsidR="00CB2BF9" w:rsidRPr="0098778C" w:rsidRDefault="00CB2BF9" w:rsidP="00150B5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3" w:type="dxa"/>
          </w:tcPr>
          <w:p w:rsidR="00CB2BF9" w:rsidRPr="0098778C" w:rsidRDefault="00CB2BF9" w:rsidP="00CB2BF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6 855 000</w:t>
            </w:r>
          </w:p>
        </w:tc>
      </w:tr>
    </w:tbl>
    <w:p w:rsidR="0098778C" w:rsidRPr="0098778C" w:rsidRDefault="0098778C" w:rsidP="009877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78C" w:rsidRPr="008A724E" w:rsidRDefault="0098778C" w:rsidP="0098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tab/>
        <w:t xml:space="preserve">Совет директоров принял решение – дивиденды за 2010 год </w:t>
      </w:r>
      <w:r w:rsidR="00BD5EDD" w:rsidRPr="008A724E">
        <w:rPr>
          <w:rFonts w:ascii="Times New Roman" w:hAnsi="Times New Roman" w:cs="Times New Roman"/>
          <w:sz w:val="24"/>
          <w:szCs w:val="24"/>
        </w:rPr>
        <w:t>не начислять</w:t>
      </w:r>
      <w:r w:rsidR="005B4FF3">
        <w:rPr>
          <w:rFonts w:ascii="Times New Roman" w:hAnsi="Times New Roman" w:cs="Times New Roman"/>
          <w:sz w:val="24"/>
          <w:szCs w:val="24"/>
        </w:rPr>
        <w:t>. Вся полученная прибыль направляется на развитие производства.</w:t>
      </w:r>
    </w:p>
    <w:p w:rsidR="00CB2BF9" w:rsidRPr="00CB2BF9" w:rsidRDefault="00CB2BF9" w:rsidP="00CB2BF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D03C7" w:rsidRPr="005B4FF3" w:rsidRDefault="00FD03C7" w:rsidP="00CB2B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>Сведения о кредиторской задолженности общества.</w:t>
      </w:r>
    </w:p>
    <w:p w:rsidR="00FD03C7" w:rsidRDefault="00FD03C7" w:rsidP="00FD03C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B2BF9">
        <w:rPr>
          <w:rFonts w:ascii="Times New Roman" w:hAnsi="Times New Roman" w:cs="Times New Roman"/>
        </w:rPr>
        <w:t xml:space="preserve">(по данным бухгалтерского баланса на </w:t>
      </w:r>
      <w:r w:rsidR="00CB2BF9">
        <w:rPr>
          <w:rFonts w:ascii="Times New Roman" w:hAnsi="Times New Roman" w:cs="Times New Roman"/>
        </w:rPr>
        <w:t>31</w:t>
      </w:r>
      <w:r w:rsidRPr="00CB2BF9">
        <w:rPr>
          <w:rFonts w:ascii="Times New Roman" w:hAnsi="Times New Roman" w:cs="Times New Roman"/>
        </w:rPr>
        <w:t>.</w:t>
      </w:r>
      <w:r w:rsidR="00CB2BF9">
        <w:rPr>
          <w:rFonts w:ascii="Times New Roman" w:hAnsi="Times New Roman" w:cs="Times New Roman"/>
        </w:rPr>
        <w:t>12</w:t>
      </w:r>
      <w:r w:rsidRPr="00CB2BF9">
        <w:rPr>
          <w:rFonts w:ascii="Times New Roman" w:hAnsi="Times New Roman" w:cs="Times New Roman"/>
        </w:rPr>
        <w:t>.201</w:t>
      </w:r>
      <w:r w:rsidR="00CB2BF9">
        <w:rPr>
          <w:rFonts w:ascii="Times New Roman" w:hAnsi="Times New Roman" w:cs="Times New Roman"/>
        </w:rPr>
        <w:t>0</w:t>
      </w:r>
      <w:r w:rsidRPr="00CB2BF9">
        <w:rPr>
          <w:rFonts w:ascii="Times New Roman" w:hAnsi="Times New Roman" w:cs="Times New Roman"/>
        </w:rPr>
        <w:t xml:space="preserve"> г.</w:t>
      </w:r>
      <w:r w:rsidR="007B1C4E">
        <w:rPr>
          <w:rFonts w:ascii="Times New Roman" w:hAnsi="Times New Roman" w:cs="Times New Roman"/>
        </w:rPr>
        <w:t xml:space="preserve"> в тыс</w:t>
      </w:r>
      <w:proofErr w:type="gramStart"/>
      <w:r w:rsidR="007B1C4E">
        <w:rPr>
          <w:rFonts w:ascii="Times New Roman" w:hAnsi="Times New Roman" w:cs="Times New Roman"/>
        </w:rPr>
        <w:t>.р</w:t>
      </w:r>
      <w:proofErr w:type="gramEnd"/>
      <w:r w:rsidR="007B1C4E">
        <w:rPr>
          <w:rFonts w:ascii="Times New Roman" w:hAnsi="Times New Roman" w:cs="Times New Roman"/>
        </w:rPr>
        <w:t>уб</w:t>
      </w:r>
      <w:r w:rsidR="005B4FF3">
        <w:rPr>
          <w:rFonts w:ascii="Times New Roman" w:hAnsi="Times New Roman" w:cs="Times New Roman"/>
        </w:rPr>
        <w:t>.</w:t>
      </w:r>
      <w:r w:rsidRPr="00CB2BF9">
        <w:rPr>
          <w:rFonts w:ascii="Times New Roman" w:hAnsi="Times New Roman" w:cs="Times New Roman"/>
        </w:rPr>
        <w:t>)</w:t>
      </w:r>
    </w:p>
    <w:p w:rsidR="00CB2BF9" w:rsidRPr="00CB2BF9" w:rsidRDefault="00CB2BF9" w:rsidP="00FD03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237"/>
        <w:gridCol w:w="1559"/>
        <w:gridCol w:w="1418"/>
      </w:tblGrid>
      <w:tr w:rsidR="00FD03C7" w:rsidRPr="00FD03C7" w:rsidTr="00CB2BF9">
        <w:tc>
          <w:tcPr>
            <w:tcW w:w="709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№</w:t>
            </w:r>
          </w:p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4FF3">
              <w:rPr>
                <w:rFonts w:ascii="Times New Roman" w:hAnsi="Times New Roman" w:cs="Times New Roman"/>
              </w:rPr>
              <w:t>/</w:t>
            </w:r>
            <w:proofErr w:type="spell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418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5B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задолженность, в т.ч. 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4985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D03C7" w:rsidRPr="005B4FF3" w:rsidRDefault="005B25B2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Векселя к уплате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По социальному страхованию и обеспечению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</w:tr>
      <w:tr w:rsidR="00FD03C7" w:rsidRPr="00FD03C7" w:rsidTr="00CB2BF9">
        <w:tc>
          <w:tcPr>
            <w:tcW w:w="709" w:type="dxa"/>
          </w:tcPr>
          <w:p w:rsidR="00FD03C7" w:rsidRPr="005B4FF3" w:rsidRDefault="005B4FF3" w:rsidP="00CB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D03C7" w:rsidRPr="005B4FF3" w:rsidRDefault="00FD03C7" w:rsidP="005B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кредиторской задолженности </w:t>
            </w:r>
          </w:p>
        </w:tc>
        <w:tc>
          <w:tcPr>
            <w:tcW w:w="1559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418" w:type="dxa"/>
          </w:tcPr>
          <w:p w:rsidR="00FD03C7" w:rsidRPr="005B4FF3" w:rsidRDefault="007C5A76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4985</w:t>
            </w:r>
          </w:p>
        </w:tc>
      </w:tr>
    </w:tbl>
    <w:p w:rsidR="00FD03C7" w:rsidRPr="00CB2BF9" w:rsidRDefault="00FD03C7" w:rsidP="00CB2B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3C7" w:rsidRPr="005B4FF3" w:rsidRDefault="00FD03C7" w:rsidP="00CB2B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>Сведения о дебиторской задолженности общества.</w:t>
      </w:r>
    </w:p>
    <w:p w:rsidR="00FD03C7" w:rsidRDefault="00FD03C7" w:rsidP="00FD03C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B2BF9">
        <w:rPr>
          <w:rFonts w:ascii="Times New Roman" w:hAnsi="Times New Roman" w:cs="Times New Roman"/>
        </w:rPr>
        <w:t xml:space="preserve">(по данным бухгалтерского баланса на </w:t>
      </w:r>
      <w:r w:rsidR="00CB2BF9" w:rsidRPr="00CB2BF9">
        <w:rPr>
          <w:rFonts w:ascii="Times New Roman" w:hAnsi="Times New Roman" w:cs="Times New Roman"/>
        </w:rPr>
        <w:t>31</w:t>
      </w:r>
      <w:r w:rsidRPr="00CB2BF9">
        <w:rPr>
          <w:rFonts w:ascii="Times New Roman" w:hAnsi="Times New Roman" w:cs="Times New Roman"/>
        </w:rPr>
        <w:t>.</w:t>
      </w:r>
      <w:r w:rsidR="00CB2BF9" w:rsidRPr="00CB2BF9">
        <w:rPr>
          <w:rFonts w:ascii="Times New Roman" w:hAnsi="Times New Roman" w:cs="Times New Roman"/>
        </w:rPr>
        <w:t>12</w:t>
      </w:r>
      <w:r w:rsidRPr="00CB2BF9">
        <w:rPr>
          <w:rFonts w:ascii="Times New Roman" w:hAnsi="Times New Roman" w:cs="Times New Roman"/>
        </w:rPr>
        <w:t>.20</w:t>
      </w:r>
      <w:r w:rsidR="00CB2BF9" w:rsidRPr="00CB2BF9">
        <w:rPr>
          <w:rFonts w:ascii="Times New Roman" w:hAnsi="Times New Roman" w:cs="Times New Roman"/>
        </w:rPr>
        <w:t xml:space="preserve">10 </w:t>
      </w:r>
      <w:r w:rsidRPr="00CB2BF9">
        <w:rPr>
          <w:rFonts w:ascii="Times New Roman" w:hAnsi="Times New Roman" w:cs="Times New Roman"/>
        </w:rPr>
        <w:t>г.</w:t>
      </w:r>
      <w:r w:rsidR="007B1C4E">
        <w:rPr>
          <w:rFonts w:ascii="Times New Roman" w:hAnsi="Times New Roman" w:cs="Times New Roman"/>
        </w:rPr>
        <w:t xml:space="preserve"> в тыс</w:t>
      </w:r>
      <w:proofErr w:type="gramStart"/>
      <w:r w:rsidR="007B1C4E">
        <w:rPr>
          <w:rFonts w:ascii="Times New Roman" w:hAnsi="Times New Roman" w:cs="Times New Roman"/>
        </w:rPr>
        <w:t>.р</w:t>
      </w:r>
      <w:proofErr w:type="gramEnd"/>
      <w:r w:rsidR="007B1C4E">
        <w:rPr>
          <w:rFonts w:ascii="Times New Roman" w:hAnsi="Times New Roman" w:cs="Times New Roman"/>
        </w:rPr>
        <w:t>уб</w:t>
      </w:r>
      <w:r w:rsidR="005B4FF3">
        <w:rPr>
          <w:rFonts w:ascii="Times New Roman" w:hAnsi="Times New Roman" w:cs="Times New Roman"/>
        </w:rPr>
        <w:t>.</w:t>
      </w:r>
      <w:r w:rsidRPr="00CB2BF9">
        <w:rPr>
          <w:rFonts w:ascii="Times New Roman" w:hAnsi="Times New Roman" w:cs="Times New Roman"/>
        </w:rPr>
        <w:t>)</w:t>
      </w:r>
    </w:p>
    <w:p w:rsidR="00CB2BF9" w:rsidRPr="00CB2BF9" w:rsidRDefault="00CB2BF9" w:rsidP="00FD03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237"/>
        <w:gridCol w:w="1559"/>
        <w:gridCol w:w="1418"/>
      </w:tblGrid>
      <w:tr w:rsidR="00FD03C7" w:rsidRPr="00FD03C7" w:rsidTr="009E58DD">
        <w:tc>
          <w:tcPr>
            <w:tcW w:w="709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4FF3">
              <w:rPr>
                <w:rFonts w:ascii="Times New Roman" w:hAnsi="Times New Roman" w:cs="Times New Roman"/>
              </w:rPr>
              <w:t>/</w:t>
            </w:r>
            <w:proofErr w:type="spell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418" w:type="dxa"/>
          </w:tcPr>
          <w:p w:rsidR="00FD03C7" w:rsidRPr="005B4FF3" w:rsidRDefault="00FD03C7" w:rsidP="00CB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D03C7" w:rsidRPr="00FD03C7" w:rsidTr="009E58DD">
        <w:tc>
          <w:tcPr>
            <w:tcW w:w="709" w:type="dxa"/>
          </w:tcPr>
          <w:p w:rsidR="00FD03C7" w:rsidRPr="005B4FF3" w:rsidRDefault="00FD03C7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D03C7" w:rsidRPr="005B4FF3" w:rsidRDefault="00FD03C7" w:rsidP="009E5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1559" w:type="dxa"/>
          </w:tcPr>
          <w:p w:rsidR="00FD03C7" w:rsidRPr="005B4FF3" w:rsidRDefault="00010469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10026</w:t>
            </w:r>
          </w:p>
        </w:tc>
        <w:tc>
          <w:tcPr>
            <w:tcW w:w="1418" w:type="dxa"/>
          </w:tcPr>
          <w:p w:rsidR="00FD03C7" w:rsidRPr="005B4FF3" w:rsidRDefault="00010469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10630</w:t>
            </w:r>
          </w:p>
        </w:tc>
      </w:tr>
      <w:tr w:rsidR="009E58DD" w:rsidRPr="00FD03C7" w:rsidTr="009E58DD">
        <w:tc>
          <w:tcPr>
            <w:tcW w:w="709" w:type="dxa"/>
          </w:tcPr>
          <w:p w:rsidR="009E58DD" w:rsidRPr="005B4FF3" w:rsidRDefault="009E58DD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E58DD" w:rsidRPr="005B4FF3" w:rsidRDefault="009E58DD" w:rsidP="009E5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559" w:type="dxa"/>
          </w:tcPr>
          <w:p w:rsidR="009E58DD" w:rsidRPr="005B4FF3" w:rsidRDefault="009E58DD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9E58DD" w:rsidRPr="005B4FF3" w:rsidRDefault="009E58DD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03C7" w:rsidRPr="00FD03C7" w:rsidTr="009E58DD">
        <w:tc>
          <w:tcPr>
            <w:tcW w:w="709" w:type="dxa"/>
          </w:tcPr>
          <w:p w:rsidR="00FD03C7" w:rsidRPr="005B4FF3" w:rsidRDefault="009E58DD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3C7" w:rsidRPr="005B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D03C7" w:rsidRPr="005B4FF3" w:rsidRDefault="00FD03C7" w:rsidP="009E5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дебиторской задолженности </w:t>
            </w:r>
          </w:p>
        </w:tc>
        <w:tc>
          <w:tcPr>
            <w:tcW w:w="1559" w:type="dxa"/>
          </w:tcPr>
          <w:p w:rsidR="00FD03C7" w:rsidRPr="005B4FF3" w:rsidRDefault="00010469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10026</w:t>
            </w:r>
          </w:p>
        </w:tc>
        <w:tc>
          <w:tcPr>
            <w:tcW w:w="1418" w:type="dxa"/>
          </w:tcPr>
          <w:p w:rsidR="00FD03C7" w:rsidRPr="005B4FF3" w:rsidRDefault="00010469" w:rsidP="00CB2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10639</w:t>
            </w:r>
          </w:p>
        </w:tc>
      </w:tr>
    </w:tbl>
    <w:p w:rsidR="00FD03C7" w:rsidRPr="009E58DD" w:rsidRDefault="00FD03C7" w:rsidP="00CB2B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D03C7" w:rsidRPr="005B4FF3" w:rsidRDefault="00FD03C7" w:rsidP="009E58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4FF3">
        <w:rPr>
          <w:rFonts w:ascii="Times New Roman" w:hAnsi="Times New Roman" w:cs="Times New Roman"/>
          <w:i/>
          <w:sz w:val="28"/>
          <w:szCs w:val="28"/>
        </w:rPr>
        <w:t>Социальные показатели</w:t>
      </w:r>
    </w:p>
    <w:p w:rsidR="009E58DD" w:rsidRPr="009E58DD" w:rsidRDefault="009E58DD" w:rsidP="009E58D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662"/>
        <w:gridCol w:w="2410"/>
      </w:tblGrid>
      <w:tr w:rsidR="002E2879" w:rsidRPr="00FD03C7" w:rsidTr="002E2879">
        <w:tc>
          <w:tcPr>
            <w:tcW w:w="709" w:type="dxa"/>
          </w:tcPr>
          <w:p w:rsidR="002E2879" w:rsidRPr="005B4FF3" w:rsidRDefault="002E2879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№</w:t>
            </w:r>
          </w:p>
          <w:p w:rsidR="002E2879" w:rsidRPr="005B4FF3" w:rsidRDefault="002E2879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4FF3">
              <w:rPr>
                <w:rFonts w:ascii="Times New Roman" w:hAnsi="Times New Roman" w:cs="Times New Roman"/>
              </w:rPr>
              <w:t>/</w:t>
            </w:r>
            <w:proofErr w:type="spellStart"/>
            <w:r w:rsidRPr="005B4F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</w:tcPr>
          <w:p w:rsidR="009E58DD" w:rsidRPr="005B4FF3" w:rsidRDefault="009E58DD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2879" w:rsidRPr="005B4FF3" w:rsidRDefault="002E2879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410" w:type="dxa"/>
          </w:tcPr>
          <w:p w:rsidR="009E58DD" w:rsidRPr="005B4FF3" w:rsidRDefault="009E58DD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2879" w:rsidRPr="005B4FF3" w:rsidRDefault="002E2879" w:rsidP="009E5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За отчетный год</w:t>
            </w:r>
          </w:p>
        </w:tc>
      </w:tr>
      <w:tr w:rsidR="002E2879" w:rsidRPr="00FD03C7" w:rsidTr="002E2879">
        <w:tc>
          <w:tcPr>
            <w:tcW w:w="709" w:type="dxa"/>
          </w:tcPr>
          <w:p w:rsidR="002E2879" w:rsidRPr="00FD03C7" w:rsidRDefault="002E2879" w:rsidP="005B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2E2879" w:rsidRPr="005B4FF3" w:rsidRDefault="002E2879" w:rsidP="009E5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2410" w:type="dxa"/>
          </w:tcPr>
          <w:p w:rsidR="002E2879" w:rsidRPr="005B4FF3" w:rsidRDefault="00BC37A3" w:rsidP="00BC3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2879" w:rsidRPr="00FD03C7" w:rsidTr="002E2879">
        <w:tc>
          <w:tcPr>
            <w:tcW w:w="709" w:type="dxa"/>
          </w:tcPr>
          <w:p w:rsidR="002E2879" w:rsidRPr="00FD03C7" w:rsidRDefault="002E2879" w:rsidP="005B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2E2879" w:rsidRPr="005B4FF3" w:rsidRDefault="002E2879" w:rsidP="007B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(тыс</w:t>
            </w:r>
            <w:proofErr w:type="gramStart"/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410" w:type="dxa"/>
          </w:tcPr>
          <w:p w:rsidR="002E2879" w:rsidRPr="005B4FF3" w:rsidRDefault="002E2879" w:rsidP="009E5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8287,78</w:t>
            </w:r>
          </w:p>
        </w:tc>
      </w:tr>
      <w:tr w:rsidR="002E2879" w:rsidRPr="00FD03C7" w:rsidTr="002E2879">
        <w:tc>
          <w:tcPr>
            <w:tcW w:w="709" w:type="dxa"/>
          </w:tcPr>
          <w:p w:rsidR="002E2879" w:rsidRPr="00FD03C7" w:rsidRDefault="002E2879" w:rsidP="005B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2E2879" w:rsidRPr="005B4FF3" w:rsidRDefault="002E2879" w:rsidP="007B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  <w:r w:rsidR="007B1C4E"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="007B1C4E" w:rsidRPr="005B4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B1C4E" w:rsidRPr="005B4FF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410" w:type="dxa"/>
          </w:tcPr>
          <w:p w:rsidR="002E2879" w:rsidRPr="005B4FF3" w:rsidRDefault="00BC37A3" w:rsidP="009E5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2E2879" w:rsidRPr="00FD03C7" w:rsidTr="002E2879">
        <w:tc>
          <w:tcPr>
            <w:tcW w:w="709" w:type="dxa"/>
          </w:tcPr>
          <w:p w:rsidR="002E2879" w:rsidRPr="00FD03C7" w:rsidRDefault="002E2879" w:rsidP="005B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2E2879" w:rsidRPr="005B4FF3" w:rsidRDefault="002E2879" w:rsidP="008E0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</w:t>
            </w:r>
          </w:p>
        </w:tc>
        <w:tc>
          <w:tcPr>
            <w:tcW w:w="2410" w:type="dxa"/>
          </w:tcPr>
          <w:p w:rsidR="002E2879" w:rsidRPr="005B4FF3" w:rsidRDefault="00BC37A3" w:rsidP="00BC3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  <w:sz w:val="24"/>
                <w:szCs w:val="24"/>
              </w:rPr>
              <w:t>11698</w:t>
            </w:r>
          </w:p>
        </w:tc>
      </w:tr>
    </w:tbl>
    <w:p w:rsidR="00A02B04" w:rsidRPr="006B1F78" w:rsidRDefault="00A02B04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>6. Отчет о выплате объявленных (начисленных) дивидендов по акциям общества.</w:t>
      </w: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4FF3">
        <w:rPr>
          <w:rFonts w:ascii="Times New Roman" w:hAnsi="Times New Roman" w:cs="Times New Roman"/>
          <w:sz w:val="24"/>
          <w:szCs w:val="24"/>
        </w:rPr>
        <w:t>Вся полученная прибыль направляется на развитие производства. Дивиденды не выплачиваются.</w:t>
      </w:r>
    </w:p>
    <w:p w:rsidR="006B1F78" w:rsidRPr="006B1F78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7. </w:t>
      </w:r>
      <w:proofErr w:type="gramStart"/>
      <w:r w:rsidRPr="005B4FF3">
        <w:rPr>
          <w:rFonts w:ascii="Times New Roman" w:hAnsi="Times New Roman" w:cs="Times New Roman"/>
          <w:i/>
          <w:sz w:val="24"/>
          <w:szCs w:val="24"/>
        </w:rPr>
        <w:t>Перечень совершенных обществом в отчетном году сделок, признаваемых в соответствии с 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с указанием по каждой сделке ее существенных условий и органа управления общества, принявшего решение о ее одобрении.</w:t>
      </w:r>
      <w:proofErr w:type="gramEnd"/>
    </w:p>
    <w:p w:rsidR="006B1F78" w:rsidRPr="006B1F78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4FF3">
        <w:rPr>
          <w:rFonts w:ascii="Times New Roman" w:hAnsi="Times New Roman" w:cs="Times New Roman"/>
          <w:sz w:val="24"/>
          <w:szCs w:val="24"/>
        </w:rPr>
        <w:t xml:space="preserve">Крупных сделок, на совершение которых </w:t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>распространяется порядок их одобрения органами управления общества в 2010 году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F78" w:rsidRPr="006B1F78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8. Перечень совершенных обществом в отчетном году сделок, признаваемых в соответствии с ФЗ «Об акционерных обществах» сделками, в совершении которых имеется заинтересованность, с указанием по каждой </w:t>
      </w:r>
      <w:r w:rsidR="005B4FF3" w:rsidRPr="005B4FF3">
        <w:rPr>
          <w:rFonts w:ascii="Times New Roman" w:hAnsi="Times New Roman" w:cs="Times New Roman"/>
          <w:i/>
          <w:sz w:val="24"/>
          <w:szCs w:val="24"/>
        </w:rPr>
        <w:t>сд</w:t>
      </w:r>
      <w:r w:rsidRPr="005B4FF3">
        <w:rPr>
          <w:rFonts w:ascii="Times New Roman" w:hAnsi="Times New Roman" w:cs="Times New Roman"/>
          <w:i/>
          <w:sz w:val="24"/>
          <w:szCs w:val="24"/>
        </w:rPr>
        <w:t>елке заинтересованного лица (лиц), существенных условий и органа управления общества, принявшего решение о ее одобрении.</w:t>
      </w:r>
    </w:p>
    <w:p w:rsidR="005B4FF3" w:rsidRDefault="005B4FF3" w:rsidP="005B4FF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B4FF3" w:rsidRDefault="005B4FF3" w:rsidP="005B4FF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5.</w:t>
      </w:r>
    </w:p>
    <w:p w:rsidR="005B4FF3" w:rsidRDefault="005B4FF3" w:rsidP="005B4FF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 за 2010 г.</w:t>
      </w:r>
    </w:p>
    <w:p w:rsidR="005B4FF3" w:rsidRPr="008A724E" w:rsidRDefault="005B4FF3" w:rsidP="005B4FF3">
      <w:pPr>
        <w:pStyle w:val="a5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4FF3">
        <w:rPr>
          <w:rFonts w:ascii="Times New Roman" w:hAnsi="Times New Roman" w:cs="Times New Roman"/>
          <w:sz w:val="24"/>
          <w:szCs w:val="24"/>
        </w:rPr>
        <w:t>Сделок, в совершении которых имелась заинтересованность, не было.</w:t>
      </w:r>
    </w:p>
    <w:p w:rsidR="006B1F78" w:rsidRPr="006B1F78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E58DD" w:rsidRPr="005B4FF3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="006B1F78" w:rsidRPr="005B4FF3">
        <w:rPr>
          <w:rFonts w:ascii="Times New Roman" w:hAnsi="Times New Roman" w:cs="Times New Roman"/>
          <w:i/>
          <w:sz w:val="24"/>
          <w:szCs w:val="24"/>
        </w:rPr>
        <w:t>9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Сведения о лице, занимающем должность </w:t>
      </w:r>
      <w:proofErr w:type="gramStart"/>
      <w:r w:rsidRPr="005B4FF3">
        <w:rPr>
          <w:rFonts w:ascii="Times New Roman" w:hAnsi="Times New Roman" w:cs="Times New Roman"/>
          <w:i/>
          <w:sz w:val="24"/>
          <w:szCs w:val="24"/>
        </w:rPr>
        <w:t>еди</w:t>
      </w:r>
      <w:r w:rsidR="00C654E7" w:rsidRPr="005B4FF3">
        <w:rPr>
          <w:rFonts w:ascii="Times New Roman" w:hAnsi="Times New Roman" w:cs="Times New Roman"/>
          <w:i/>
          <w:sz w:val="24"/>
          <w:szCs w:val="24"/>
        </w:rPr>
        <w:t>но</w:t>
      </w:r>
      <w:r w:rsidRPr="005B4FF3">
        <w:rPr>
          <w:rFonts w:ascii="Times New Roman" w:hAnsi="Times New Roman" w:cs="Times New Roman"/>
          <w:i/>
          <w:sz w:val="24"/>
          <w:szCs w:val="24"/>
        </w:rPr>
        <w:t>личного исполнительного</w:t>
      </w:r>
      <w:proofErr w:type="gramEnd"/>
      <w:r w:rsidRPr="005B4FF3">
        <w:rPr>
          <w:rFonts w:ascii="Times New Roman" w:hAnsi="Times New Roman" w:cs="Times New Roman"/>
          <w:i/>
          <w:sz w:val="24"/>
          <w:szCs w:val="24"/>
        </w:rPr>
        <w:t xml:space="preserve"> органа ОАО «Хлеб Улан-Удэ»</w:t>
      </w:r>
    </w:p>
    <w:p w:rsidR="00D440E0" w:rsidRPr="002C64DA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2835"/>
        <w:gridCol w:w="2298"/>
      </w:tblGrid>
      <w:tr w:rsidR="00D440E0" w:rsidRPr="000367EC" w:rsidTr="009E58DD">
        <w:tc>
          <w:tcPr>
            <w:tcW w:w="4678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Ф.И.О.,</w:t>
            </w:r>
          </w:p>
          <w:p w:rsidR="00D440E0" w:rsidRPr="000367EC" w:rsidRDefault="00D440E0" w:rsidP="009E58D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835" w:type="dxa"/>
          </w:tcPr>
          <w:p w:rsidR="00D440E0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98" w:type="dxa"/>
          </w:tcPr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Доля</w:t>
            </w: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 xml:space="preserve">в уставном </w:t>
            </w:r>
            <w:proofErr w:type="gramEnd"/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>капитале</w:t>
            </w:r>
            <w:proofErr w:type="gramEnd"/>
          </w:p>
        </w:tc>
      </w:tr>
      <w:tr w:rsidR="00D440E0" w:rsidRPr="000367EC" w:rsidTr="009E58DD">
        <w:tc>
          <w:tcPr>
            <w:tcW w:w="4678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Татьяна Николаевна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298" w:type="dxa"/>
          </w:tcPr>
          <w:p w:rsidR="00D440E0" w:rsidRPr="000367EC" w:rsidRDefault="00D440E0" w:rsidP="009E58D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50,97%</w:t>
            </w:r>
          </w:p>
        </w:tc>
      </w:tr>
    </w:tbl>
    <w:p w:rsidR="009E58DD" w:rsidRPr="006B1F78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440E0" w:rsidRPr="005B4FF3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="006B1F78" w:rsidRPr="005B4FF3">
        <w:rPr>
          <w:rFonts w:ascii="Times New Roman" w:hAnsi="Times New Roman" w:cs="Times New Roman"/>
          <w:i/>
          <w:sz w:val="24"/>
          <w:szCs w:val="24"/>
        </w:rPr>
        <w:t>10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 xml:space="preserve">Состав и сведения о членах </w:t>
      </w:r>
      <w:r w:rsidR="00D6392E" w:rsidRPr="005B4FF3">
        <w:rPr>
          <w:rFonts w:ascii="Times New Roman" w:hAnsi="Times New Roman" w:cs="Times New Roman"/>
          <w:i/>
          <w:sz w:val="24"/>
          <w:szCs w:val="24"/>
        </w:rPr>
        <w:t>с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овета директоров ОАО «Хлеб Улан-Удэ»:</w:t>
      </w:r>
    </w:p>
    <w:p w:rsidR="00D440E0" w:rsidRPr="000367EC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2977"/>
        <w:gridCol w:w="1843"/>
        <w:gridCol w:w="1589"/>
      </w:tblGrid>
      <w:tr w:rsidR="00D440E0" w:rsidRPr="000367EC" w:rsidTr="009E58DD">
        <w:tc>
          <w:tcPr>
            <w:tcW w:w="3402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Ф.И.О.,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977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Место работы,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:rsidR="00D440E0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9" w:type="dxa"/>
          </w:tcPr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Доля</w:t>
            </w: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 xml:space="preserve">в уставном </w:t>
            </w:r>
            <w:proofErr w:type="gramEnd"/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>капитале</w:t>
            </w:r>
            <w:proofErr w:type="gramEnd"/>
          </w:p>
        </w:tc>
      </w:tr>
      <w:tr w:rsidR="00D440E0" w:rsidTr="009E58DD">
        <w:tc>
          <w:tcPr>
            <w:tcW w:w="3402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1967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ен.директора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Вакильевич</w:t>
            </w:r>
            <w:proofErr w:type="spellEnd"/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Ирина Ивановна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Конечных Юлия Степановна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Мария Ивановна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ен.директора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43,93%</w:t>
            </w:r>
          </w:p>
        </w:tc>
      </w:tr>
    </w:tbl>
    <w:p w:rsidR="00D440E0" w:rsidRPr="00A02B04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p w:rsidR="00D440E0" w:rsidRPr="005B4FF3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D6392E" w:rsidRPr="005B4FF3">
        <w:rPr>
          <w:rFonts w:ascii="Times New Roman" w:hAnsi="Times New Roman" w:cs="Times New Roman"/>
          <w:sz w:val="24"/>
          <w:szCs w:val="24"/>
        </w:rPr>
        <w:t>с</w:t>
      </w:r>
      <w:r w:rsidRPr="005B4FF3">
        <w:rPr>
          <w:rFonts w:ascii="Times New Roman" w:hAnsi="Times New Roman" w:cs="Times New Roman"/>
          <w:sz w:val="24"/>
          <w:szCs w:val="24"/>
        </w:rPr>
        <w:t>овета директоров была избрана Красикова М.И. Решением общего собрания от 30.06.2010 г. членам совета директоров утверждено ежемесячное вознаграждение в размере одной тарифной ставки рабочего первого разряда основного производства, председателю совета директоров – в размере двух тарифных ставок в месяц.</w:t>
      </w:r>
      <w:proofErr w:type="gramEnd"/>
    </w:p>
    <w:p w:rsidR="00D440E0" w:rsidRPr="005B4FF3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>За отчетный год совет</w:t>
      </w:r>
      <w:r w:rsidR="009E58DD" w:rsidRPr="005B4FF3">
        <w:rPr>
          <w:rFonts w:ascii="Times New Roman" w:hAnsi="Times New Roman" w:cs="Times New Roman"/>
          <w:sz w:val="24"/>
          <w:szCs w:val="24"/>
        </w:rPr>
        <w:t>ом</w:t>
      </w:r>
      <w:r w:rsidRPr="005B4FF3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9E58DD" w:rsidRPr="005B4FF3">
        <w:rPr>
          <w:rFonts w:ascii="Times New Roman" w:hAnsi="Times New Roman" w:cs="Times New Roman"/>
          <w:sz w:val="24"/>
          <w:szCs w:val="24"/>
        </w:rPr>
        <w:t xml:space="preserve"> проводились заседания</w:t>
      </w:r>
      <w:r w:rsidRPr="005B4FF3">
        <w:rPr>
          <w:rFonts w:ascii="Times New Roman" w:hAnsi="Times New Roman" w:cs="Times New Roman"/>
          <w:sz w:val="24"/>
          <w:szCs w:val="24"/>
        </w:rPr>
        <w:t>, на которых решались вопросы общего руководства деятельностью общества</w:t>
      </w:r>
      <w:r w:rsidR="009E58DD" w:rsidRPr="005B4FF3">
        <w:rPr>
          <w:rFonts w:ascii="Times New Roman" w:hAnsi="Times New Roman" w:cs="Times New Roman"/>
          <w:sz w:val="24"/>
          <w:szCs w:val="24"/>
        </w:rPr>
        <w:t>,</w:t>
      </w:r>
      <w:r w:rsidRPr="005B4FF3">
        <w:rPr>
          <w:rFonts w:ascii="Times New Roman" w:hAnsi="Times New Roman" w:cs="Times New Roman"/>
          <w:sz w:val="24"/>
          <w:szCs w:val="24"/>
        </w:rPr>
        <w:t xml:space="preserve"> финансовой деятельности, определялись приоритетные направления, обсуждались внутренние документы общества, решались вопросы созыва общих собраний акционеров.</w:t>
      </w:r>
      <w:proofErr w:type="gramEnd"/>
    </w:p>
    <w:p w:rsidR="009E58DD" w:rsidRPr="005B4FF3" w:rsidRDefault="00D440E0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ab/>
        <w:t xml:space="preserve">Рассматривался вопрос о дивидендах. Совет директоров принял решение: </w:t>
      </w:r>
      <w:r w:rsidR="00BD5EDD" w:rsidRPr="005B4FF3">
        <w:rPr>
          <w:rFonts w:ascii="Times New Roman" w:hAnsi="Times New Roman" w:cs="Times New Roman"/>
          <w:sz w:val="24"/>
          <w:szCs w:val="24"/>
        </w:rPr>
        <w:t>дивиденды не начислять.</w:t>
      </w:r>
    </w:p>
    <w:p w:rsidR="009E58DD" w:rsidRPr="006B1F78" w:rsidRDefault="009E58DD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9E58DD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1F78" w:rsidRPr="005B4FF3">
        <w:rPr>
          <w:rFonts w:ascii="Times New Roman" w:hAnsi="Times New Roman" w:cs="Times New Roman"/>
          <w:i/>
          <w:sz w:val="24"/>
          <w:szCs w:val="24"/>
        </w:rPr>
        <w:t>11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Состав и сведения о членах ревизионной комиссии ОАО «Хлеб Улан-Удэ»</w:t>
      </w:r>
    </w:p>
    <w:p w:rsidR="00D440E0" w:rsidRPr="005E787D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2977"/>
        <w:gridCol w:w="1843"/>
        <w:gridCol w:w="1589"/>
      </w:tblGrid>
      <w:tr w:rsidR="00D440E0" w:rsidRPr="000367EC" w:rsidTr="009E58DD">
        <w:tc>
          <w:tcPr>
            <w:tcW w:w="3402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Ф.И.О.,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977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Место работы,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:rsidR="00D440E0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9" w:type="dxa"/>
          </w:tcPr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Доля</w:t>
            </w: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 xml:space="preserve">в уставном </w:t>
            </w:r>
            <w:proofErr w:type="gramEnd"/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>капитале</w:t>
            </w:r>
            <w:proofErr w:type="gramEnd"/>
          </w:p>
        </w:tc>
      </w:tr>
      <w:tr w:rsidR="00D440E0" w:rsidRPr="000367EC" w:rsidTr="009E58DD">
        <w:tc>
          <w:tcPr>
            <w:tcW w:w="3402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Никитовна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склада сырья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RPr="000367EC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Максимовна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8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RPr="000367EC" w:rsidTr="009E58DD">
        <w:tc>
          <w:tcPr>
            <w:tcW w:w="3402" w:type="dxa"/>
          </w:tcPr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Степановна</w:t>
            </w:r>
          </w:p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 г.р.</w:t>
            </w:r>
          </w:p>
        </w:tc>
        <w:tc>
          <w:tcPr>
            <w:tcW w:w="2977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родукции</w:t>
            </w:r>
            <w:proofErr w:type="spellEnd"/>
          </w:p>
        </w:tc>
        <w:tc>
          <w:tcPr>
            <w:tcW w:w="1843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589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5B4FF3" w:rsidRPr="005B4FF3" w:rsidRDefault="005B4FF3" w:rsidP="00D440E0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9E58DD" w:rsidP="00D440E0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 xml:space="preserve">Председателем ревизионной комиссии была </w:t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 xml:space="preserve">избрана </w:t>
      </w:r>
      <w:proofErr w:type="spellStart"/>
      <w:r w:rsidRPr="005B4FF3">
        <w:rPr>
          <w:rFonts w:ascii="Times New Roman" w:hAnsi="Times New Roman" w:cs="Times New Roman"/>
          <w:sz w:val="24"/>
          <w:szCs w:val="24"/>
        </w:rPr>
        <w:t>Илькова</w:t>
      </w:r>
      <w:proofErr w:type="spellEnd"/>
      <w:r w:rsidRPr="005B4FF3">
        <w:rPr>
          <w:rFonts w:ascii="Times New Roman" w:hAnsi="Times New Roman" w:cs="Times New Roman"/>
          <w:sz w:val="24"/>
          <w:szCs w:val="24"/>
        </w:rPr>
        <w:t xml:space="preserve"> Т.М. </w:t>
      </w:r>
      <w:r w:rsidR="00D440E0" w:rsidRPr="005B4FF3">
        <w:rPr>
          <w:rFonts w:ascii="Times New Roman" w:hAnsi="Times New Roman" w:cs="Times New Roman"/>
          <w:sz w:val="24"/>
          <w:szCs w:val="24"/>
        </w:rPr>
        <w:t>Членам ревизионной комиссии общим собранием утверждено</w:t>
      </w:r>
      <w:proofErr w:type="gramEnd"/>
      <w:r w:rsidR="00D440E0" w:rsidRPr="005B4FF3">
        <w:rPr>
          <w:rFonts w:ascii="Times New Roman" w:hAnsi="Times New Roman" w:cs="Times New Roman"/>
          <w:sz w:val="24"/>
          <w:szCs w:val="24"/>
        </w:rPr>
        <w:t xml:space="preserve"> ежемесячное вознаграждение в размере 1/2 тарифной ставки рабочего первого разряда основного производства.</w:t>
      </w:r>
    </w:p>
    <w:p w:rsidR="00D440E0" w:rsidRPr="005B4FF3" w:rsidRDefault="00D440E0" w:rsidP="00D44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ab/>
        <w:t>Ревизионной комиссией в отчетном году пров</w:t>
      </w:r>
      <w:r w:rsidR="00F322DA" w:rsidRPr="005B4FF3">
        <w:rPr>
          <w:rFonts w:ascii="Times New Roman" w:hAnsi="Times New Roman" w:cs="Times New Roman"/>
          <w:sz w:val="24"/>
          <w:szCs w:val="24"/>
        </w:rPr>
        <w:t>о</w:t>
      </w:r>
      <w:r w:rsidRPr="005B4FF3">
        <w:rPr>
          <w:rFonts w:ascii="Times New Roman" w:hAnsi="Times New Roman" w:cs="Times New Roman"/>
          <w:sz w:val="24"/>
          <w:szCs w:val="24"/>
        </w:rPr>
        <w:t>д</w:t>
      </w:r>
      <w:r w:rsidR="009E58DD" w:rsidRPr="005B4FF3">
        <w:rPr>
          <w:rFonts w:ascii="Times New Roman" w:hAnsi="Times New Roman" w:cs="Times New Roman"/>
          <w:sz w:val="24"/>
          <w:szCs w:val="24"/>
        </w:rPr>
        <w:t>ились</w:t>
      </w:r>
      <w:r w:rsidRPr="005B4FF3">
        <w:rPr>
          <w:rFonts w:ascii="Times New Roman" w:hAnsi="Times New Roman" w:cs="Times New Roman"/>
          <w:sz w:val="24"/>
          <w:szCs w:val="24"/>
        </w:rPr>
        <w:t xml:space="preserve"> заседания, на которых рассматривалась финансово-хозяйственная деятельность Общества. Члены ревизионной комиссии входили в состав инвентаризационной комиссии,</w:t>
      </w:r>
      <w:r w:rsidRPr="00D440E0">
        <w:rPr>
          <w:rFonts w:ascii="Times New Roman" w:hAnsi="Times New Roman" w:cs="Times New Roman"/>
          <w:sz w:val="28"/>
          <w:szCs w:val="28"/>
        </w:rPr>
        <w:t xml:space="preserve"> </w:t>
      </w:r>
      <w:r w:rsidRPr="005B4FF3">
        <w:rPr>
          <w:rFonts w:ascii="Times New Roman" w:hAnsi="Times New Roman" w:cs="Times New Roman"/>
          <w:sz w:val="24"/>
          <w:szCs w:val="24"/>
        </w:rPr>
        <w:t>производили внезапные снятия остатков сырья и материалов у материально-ответственных лиц, хозяйственного инвентаря подотчетных лиц.</w:t>
      </w:r>
    </w:p>
    <w:p w:rsidR="005B4FF3" w:rsidRDefault="005B4FF3" w:rsidP="005B4FF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6.</w:t>
      </w:r>
    </w:p>
    <w:p w:rsidR="005B4FF3" w:rsidRDefault="005B4FF3" w:rsidP="005B4FF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 за 2010 г.</w:t>
      </w:r>
    </w:p>
    <w:p w:rsidR="005B4FF3" w:rsidRPr="008A724E" w:rsidRDefault="005B4FF3" w:rsidP="005B4FF3">
      <w:pPr>
        <w:pStyle w:val="a5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F01321" w:rsidP="00F0132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5293E" w:rsidRPr="005B4FF3">
        <w:rPr>
          <w:rFonts w:ascii="Times New Roman" w:hAnsi="Times New Roman" w:cs="Times New Roman"/>
          <w:i/>
          <w:sz w:val="24"/>
          <w:szCs w:val="24"/>
        </w:rPr>
        <w:t>12</w:t>
      </w:r>
      <w:r w:rsidRPr="005B4FF3">
        <w:rPr>
          <w:rFonts w:ascii="Times New Roman" w:hAnsi="Times New Roman" w:cs="Times New Roman"/>
          <w:i/>
          <w:sz w:val="24"/>
          <w:szCs w:val="24"/>
        </w:rPr>
        <w:t>.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 xml:space="preserve"> Сведения о вып</w:t>
      </w:r>
      <w:r w:rsidR="00D6392E" w:rsidRPr="005B4FF3">
        <w:rPr>
          <w:rFonts w:ascii="Times New Roman" w:hAnsi="Times New Roman" w:cs="Times New Roman"/>
          <w:i/>
          <w:sz w:val="24"/>
          <w:szCs w:val="24"/>
        </w:rPr>
        <w:t>лаченном вознаграждении членам с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овета директоров и ревизионной комиссии</w:t>
      </w:r>
      <w:r w:rsidR="0085293E" w:rsidRPr="005B4FF3">
        <w:rPr>
          <w:rFonts w:ascii="Times New Roman" w:hAnsi="Times New Roman" w:cs="Times New Roman"/>
          <w:i/>
          <w:sz w:val="24"/>
          <w:szCs w:val="24"/>
        </w:rPr>
        <w:t>.</w:t>
      </w:r>
    </w:p>
    <w:p w:rsidR="0085293E" w:rsidRPr="005B4FF3" w:rsidRDefault="0085293E" w:rsidP="0085293E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>Сумма вознаграждений, выплаченных членам совета директоров в 2010 г</w:t>
      </w:r>
      <w:r w:rsidR="005B4FF3">
        <w:rPr>
          <w:rFonts w:ascii="Times New Roman" w:hAnsi="Times New Roman" w:cs="Times New Roman"/>
          <w:sz w:val="24"/>
          <w:szCs w:val="24"/>
        </w:rPr>
        <w:t>оду</w:t>
      </w:r>
      <w:r w:rsidRPr="005B4FF3">
        <w:rPr>
          <w:rFonts w:ascii="Times New Roman" w:hAnsi="Times New Roman" w:cs="Times New Roman"/>
          <w:sz w:val="24"/>
          <w:szCs w:val="24"/>
        </w:rPr>
        <w:t xml:space="preserve"> – 346,6 тыс</w:t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4FF3">
        <w:rPr>
          <w:rFonts w:ascii="Times New Roman" w:hAnsi="Times New Roman" w:cs="Times New Roman"/>
          <w:sz w:val="24"/>
          <w:szCs w:val="24"/>
        </w:rPr>
        <w:t>ублей;</w:t>
      </w:r>
    </w:p>
    <w:p w:rsidR="0085293E" w:rsidRPr="005B4FF3" w:rsidRDefault="0085293E" w:rsidP="0085293E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>Сумма вознаграждений, выплаченных членам ревизионной комиссии в 2010 году – 70,4 тыс</w:t>
      </w:r>
      <w:proofErr w:type="gramStart"/>
      <w:r w:rsidRPr="005B4F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4FF3">
        <w:rPr>
          <w:rFonts w:ascii="Times New Roman" w:hAnsi="Times New Roman" w:cs="Times New Roman"/>
          <w:sz w:val="24"/>
          <w:szCs w:val="24"/>
        </w:rPr>
        <w:t>ублей.</w:t>
      </w:r>
    </w:p>
    <w:p w:rsidR="00BC37A3" w:rsidRPr="005B4FF3" w:rsidRDefault="00BC37A3" w:rsidP="00BC37A3">
      <w:pPr>
        <w:tabs>
          <w:tab w:val="left" w:pos="142"/>
        </w:tabs>
        <w:spacing w:after="0" w:line="240" w:lineRule="auto"/>
        <w:ind w:left="-218"/>
        <w:jc w:val="right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D440E0" w:rsidP="00BC3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>Информация о проведении внеочередных общих собраний акционеров за отчетный год.</w:t>
      </w:r>
    </w:p>
    <w:p w:rsidR="00D440E0" w:rsidRPr="00685D90" w:rsidRDefault="00D440E0" w:rsidP="00D4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E0"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В отчетном году было проведено одно внеочередное собрание. Дата проведения собрания – 10 ноября 2010 г. Инициатором созыва собрания является совет директоров. В повестку дня были включены следующие вопросы:</w:t>
      </w:r>
    </w:p>
    <w:p w:rsidR="00D440E0" w:rsidRPr="00685D90" w:rsidRDefault="00D440E0" w:rsidP="00D440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Уменьшение уставного капитала путем приобретения и погашения части акций.</w:t>
      </w:r>
    </w:p>
    <w:p w:rsidR="00D440E0" w:rsidRPr="00685D90" w:rsidRDefault="00D440E0" w:rsidP="00D440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Внесение изменений в Устав.</w:t>
      </w:r>
    </w:p>
    <w:p w:rsidR="00D440E0" w:rsidRPr="00F01321" w:rsidRDefault="00D440E0" w:rsidP="00D440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930" w:rsidRPr="00685D90" w:rsidRDefault="00991930" w:rsidP="00991930">
      <w:pPr>
        <w:pStyle w:val="2"/>
        <w:numPr>
          <w:ilvl w:val="12"/>
          <w:numId w:val="0"/>
        </w:numPr>
        <w:ind w:firstLine="709"/>
        <w:rPr>
          <w:i/>
          <w:sz w:val="24"/>
          <w:szCs w:val="24"/>
        </w:rPr>
      </w:pPr>
      <w:r w:rsidRPr="00685D90">
        <w:rPr>
          <w:i/>
          <w:sz w:val="24"/>
          <w:szCs w:val="24"/>
        </w:rPr>
        <w:t>Изменения уставного капитала общества за отчетный год (информация по данному разделу берется из отчетов об итогах выпуска ценных бумаг общества):</w:t>
      </w:r>
    </w:p>
    <w:p w:rsidR="00991930" w:rsidRPr="00685D90" w:rsidRDefault="00991930" w:rsidP="00991930">
      <w:pPr>
        <w:pStyle w:val="2"/>
        <w:numPr>
          <w:ilvl w:val="12"/>
          <w:numId w:val="0"/>
        </w:numPr>
        <w:rPr>
          <w:sz w:val="24"/>
          <w:szCs w:val="24"/>
        </w:rPr>
      </w:pPr>
      <w:r>
        <w:rPr>
          <w:sz w:val="28"/>
          <w:szCs w:val="28"/>
        </w:rPr>
        <w:tab/>
      </w:r>
      <w:r w:rsidRPr="00685D90">
        <w:rPr>
          <w:sz w:val="24"/>
          <w:szCs w:val="24"/>
        </w:rPr>
        <w:t>На внеочередном общем собрании акционеров ОАО «Хлеб Улан-Удэ» было принято решение об уменьшении уставного капитала ОАО «Хлеб Улан-Удэ» путем приобретения 142 акций в целях сокращения их общего количества.</w:t>
      </w:r>
    </w:p>
    <w:p w:rsidR="00991930" w:rsidRPr="00685D90" w:rsidRDefault="00991930" w:rsidP="00991930">
      <w:pPr>
        <w:pStyle w:val="2"/>
        <w:numPr>
          <w:ilvl w:val="12"/>
          <w:numId w:val="0"/>
        </w:numPr>
        <w:rPr>
          <w:sz w:val="24"/>
          <w:szCs w:val="24"/>
        </w:rPr>
      </w:pPr>
      <w:r w:rsidRPr="00685D90">
        <w:rPr>
          <w:sz w:val="24"/>
          <w:szCs w:val="24"/>
        </w:rPr>
        <w:tab/>
        <w:t>В связи с уменьшением новый уставный капитал ОАО «Хлеб Улан-Удэ» составит 117680 (сто семнадцать тысяч шестьсот восемьдесят) рублей.</w:t>
      </w:r>
    </w:p>
    <w:p w:rsidR="00991930" w:rsidRPr="00685D90" w:rsidRDefault="00991930" w:rsidP="00991930">
      <w:pPr>
        <w:pStyle w:val="2"/>
        <w:numPr>
          <w:ilvl w:val="12"/>
          <w:numId w:val="0"/>
        </w:numPr>
        <w:ind w:firstLine="709"/>
        <w:rPr>
          <w:b/>
          <w:sz w:val="12"/>
          <w:szCs w:val="12"/>
        </w:rPr>
      </w:pPr>
    </w:p>
    <w:p w:rsidR="00EE7479" w:rsidRPr="00685D90" w:rsidRDefault="00EE7479" w:rsidP="00991930">
      <w:pPr>
        <w:pStyle w:val="a3"/>
        <w:tabs>
          <w:tab w:val="left" w:pos="142"/>
        </w:tabs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Перспективы развития ОАО «Хлеб Улан-Удэ»:</w:t>
      </w:r>
    </w:p>
    <w:p w:rsidR="00EE7479" w:rsidRPr="00685D90" w:rsidRDefault="00EE7479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В 2011 году на предприятии планируется: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Продолжить работу по разработке новых видов продукции;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Проведение мероприятий по производственному и инспекционному контролю;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Приобретение нового оборудования;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Проведение мероприятий по обучению персонала;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Продолжить реализацию мероприятий по охране труда;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Продолжить реализацию мероприятий по пожарной безопасности;</w:t>
      </w:r>
    </w:p>
    <w:p w:rsidR="00EE7479" w:rsidRPr="00685D90" w:rsidRDefault="00EE7479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Продолжить реализацию мероприятий по расширению рынков сбыта.</w:t>
      </w:r>
    </w:p>
    <w:p w:rsidR="0085293E" w:rsidRPr="00BC37A3" w:rsidRDefault="0085293E" w:rsidP="00991930">
      <w:pPr>
        <w:tabs>
          <w:tab w:val="left" w:pos="142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7479" w:rsidRPr="00685D90" w:rsidRDefault="0073383D" w:rsidP="00BC37A3">
      <w:pPr>
        <w:tabs>
          <w:tab w:val="left" w:pos="142"/>
        </w:tabs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Описание основных факторов риска, связанных с деятельностью ОАО «Хлеб Улан-Удэ»</w:t>
      </w:r>
      <w:r w:rsidR="00EB69FD" w:rsidRPr="00685D90">
        <w:rPr>
          <w:rFonts w:ascii="Times New Roman" w:hAnsi="Times New Roman" w:cs="Times New Roman"/>
          <w:i/>
          <w:sz w:val="24"/>
          <w:szCs w:val="24"/>
        </w:rPr>
        <w:t>:</w:t>
      </w:r>
    </w:p>
    <w:p w:rsidR="00EE7479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Отраслевые риски:</w:t>
      </w:r>
    </w:p>
    <w:p w:rsidR="00C528C9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>На предприятии ведется постоянный мониторинг цен на сырье и материалы. В случае необоснованного роста цен ведутся переговоры с поставщиками и поиск альтернативных поставщиков. По основным видам сырья и материалов предприятие работает с несколькими поставщиками, что позволяет поддерживать определенную конкуренцию и оптимизировать цены.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>Риск закупки некачественного сырья минимален, так как на предприятии существует жесткий входной качества сырья, это позволяет приобретать сырье, соответствующее допустимым нормам.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>Ужесточение конкурентной борьбы на рынке кондитерской продукции связано, в первую очередь, с ценовой конкуренцией.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Цены регулируются в соответствии с конъюнктурой рынка </w:t>
      </w:r>
      <w:r w:rsidR="00EE5B68" w:rsidRPr="00685D90">
        <w:rPr>
          <w:rFonts w:ascii="Times New Roman" w:hAnsi="Times New Roman" w:cs="Times New Roman"/>
          <w:sz w:val="24"/>
          <w:szCs w:val="24"/>
        </w:rPr>
        <w:t>с учетом таких показателей, как индекс инфляции.</w:t>
      </w:r>
    </w:p>
    <w:p w:rsidR="00C528C9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Экономический риск:</w:t>
      </w:r>
    </w:p>
    <w:p w:rsidR="00C528C9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Система экономических связей в регионе не устойчивая. Уровень доходов потребителей снижается, что неблагоприятно сказывается на темпе продаж производимой предприятием продукции.</w:t>
      </w:r>
    </w:p>
    <w:p w:rsidR="00C528C9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Финансовые риски:</w:t>
      </w:r>
    </w:p>
    <w:p w:rsidR="00EE5B68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ab/>
      </w:r>
      <w:r w:rsidR="00117732">
        <w:rPr>
          <w:rFonts w:ascii="Times New Roman" w:hAnsi="Times New Roman" w:cs="Times New Roman"/>
          <w:i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Риск инфляции (рост цен)</w:t>
      </w:r>
    </w:p>
    <w:p w:rsidR="00117732" w:rsidRPr="00685D90" w:rsidRDefault="00117732" w:rsidP="00117732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Инфляция отрицательно сказывается на ценах на сырье и материалы, используемых для производства продукции. Производится непрерывный мониторинг цен на сырье и материалы, в случае резкого изменения издержек производства, оперативно принимаются решения об изменении цен на производимую предприятием продукцию.</w:t>
      </w:r>
    </w:p>
    <w:p w:rsidR="00685D90" w:rsidRDefault="00685D9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5D90" w:rsidRDefault="00685D90" w:rsidP="00685D90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7.</w:t>
      </w:r>
    </w:p>
    <w:p w:rsidR="00685D90" w:rsidRDefault="00685D90" w:rsidP="00685D90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Годовой отчет за 2010 г.</w:t>
      </w:r>
    </w:p>
    <w:p w:rsidR="00685D90" w:rsidRPr="008A724E" w:rsidRDefault="00685D90" w:rsidP="00685D90">
      <w:pPr>
        <w:pStyle w:val="a5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Риск, связанный с дебиторской и кредиторской задолженностями: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Просроченной дебиторской </w:t>
      </w:r>
      <w:r w:rsidR="005B25B2" w:rsidRPr="00685D90">
        <w:rPr>
          <w:rFonts w:ascii="Times New Roman" w:hAnsi="Times New Roman" w:cs="Times New Roman"/>
          <w:sz w:val="24"/>
          <w:szCs w:val="24"/>
        </w:rPr>
        <w:t xml:space="preserve">(платежи по которой ожидаются более чем через 12 месяцев </w:t>
      </w:r>
      <w:proofErr w:type="gramStart"/>
      <w:r w:rsidR="005B25B2" w:rsidRPr="00685D90">
        <w:rPr>
          <w:rFonts w:ascii="Times New Roman" w:hAnsi="Times New Roman" w:cs="Times New Roman"/>
          <w:sz w:val="24"/>
          <w:szCs w:val="24"/>
        </w:rPr>
        <w:t>после отчетной</w:t>
      </w:r>
      <w:proofErr w:type="gramEnd"/>
      <w:r w:rsidR="005B25B2" w:rsidRPr="00685D90">
        <w:rPr>
          <w:rFonts w:ascii="Times New Roman" w:hAnsi="Times New Roman" w:cs="Times New Roman"/>
          <w:sz w:val="24"/>
          <w:szCs w:val="24"/>
        </w:rPr>
        <w:t xml:space="preserve"> даты) </w:t>
      </w:r>
      <w:r w:rsidRPr="00685D90">
        <w:rPr>
          <w:rFonts w:ascii="Times New Roman" w:hAnsi="Times New Roman" w:cs="Times New Roman"/>
          <w:sz w:val="24"/>
          <w:szCs w:val="24"/>
        </w:rPr>
        <w:t xml:space="preserve">и кредиторской задолженности нет. На предприятии ведется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соблюдением сроков оплаты в соответствии с заключенными договорами. Данный риск сведен к минимуму.</w:t>
      </w:r>
    </w:p>
    <w:p w:rsidR="0063014B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На предприятии ведется постоянный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кредитоспособностью заемщиков, определена максимальная сумма кредита, ограничивающая риск ухудшения финансового</w:t>
      </w:r>
      <w:r w:rsidR="00CE0D73" w:rsidRPr="00685D90">
        <w:rPr>
          <w:rFonts w:ascii="Times New Roman" w:hAnsi="Times New Roman" w:cs="Times New Roman"/>
          <w:sz w:val="24"/>
          <w:szCs w:val="24"/>
        </w:rPr>
        <w:t xml:space="preserve"> положения в случае не возврата</w:t>
      </w:r>
      <w:r w:rsidR="0063014B" w:rsidRPr="00685D90">
        <w:rPr>
          <w:rFonts w:ascii="Times New Roman" w:hAnsi="Times New Roman" w:cs="Times New Roman"/>
          <w:sz w:val="24"/>
          <w:szCs w:val="24"/>
        </w:rPr>
        <w:t>.</w:t>
      </w:r>
    </w:p>
    <w:p w:rsidR="00EE5B68" w:rsidRPr="00685D90" w:rsidRDefault="0063014B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>И</w:t>
      </w:r>
      <w:r w:rsidR="00CE0D73" w:rsidRPr="00685D90">
        <w:rPr>
          <w:rFonts w:ascii="Times New Roman" w:hAnsi="Times New Roman" w:cs="Times New Roman"/>
          <w:sz w:val="24"/>
          <w:szCs w:val="24"/>
        </w:rPr>
        <w:t>меется задолженность по договорам займа с работниками предприятия.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Анализ правовых исков не проводился.</w:t>
      </w:r>
    </w:p>
    <w:p w:rsidR="008943FB" w:rsidRPr="008943FB" w:rsidRDefault="008943FB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C64DA" w:rsidRPr="00685D90" w:rsidRDefault="00991930" w:rsidP="00991930">
      <w:pPr>
        <w:tabs>
          <w:tab w:val="left" w:pos="142"/>
        </w:tabs>
        <w:spacing w:after="0" w:line="240" w:lineRule="auto"/>
        <w:ind w:left="-2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Сведения о соблюдении ОАО «Хлеб Улан-Удэ» Кодекса корпоративного поведения</w:t>
      </w:r>
    </w:p>
    <w:p w:rsidR="00C528C9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бщества обеспечены надежными и эффективными способами учета прав собственности на акции.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Акционеры имеют право участвовать в управлении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бществом путем принятия решений по наиболее важным вопросам деятельности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на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бщем собрании акционеров.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Акционеры имеют право на регулярное и своевременное получение полной и достоверной информации об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бществе.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бществе осуществляется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использованием конфиденциальной и служебной информации.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 xml:space="preserve">Для обеспечения эффективной деятельности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85293E" w:rsidRPr="00685D90">
        <w:rPr>
          <w:rFonts w:ascii="Times New Roman" w:hAnsi="Times New Roman" w:cs="Times New Roman"/>
          <w:sz w:val="24"/>
          <w:szCs w:val="24"/>
        </w:rPr>
        <w:t>генеральный д</w:t>
      </w:r>
      <w:r w:rsidRPr="00685D90">
        <w:rPr>
          <w:rFonts w:ascii="Times New Roman" w:hAnsi="Times New Roman" w:cs="Times New Roman"/>
          <w:sz w:val="24"/>
          <w:szCs w:val="24"/>
        </w:rPr>
        <w:t>иректор учитывает интересы третьих лиц, в том числе кредиторов Общества, государства и муниципальных образований, на территории которого находится общество.</w:t>
      </w:r>
      <w:proofErr w:type="gramEnd"/>
    </w:p>
    <w:p w:rsidR="006A59AC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Органы управления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содействуют заинтересованности работников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бщества в эф</w:t>
      </w:r>
      <w:r w:rsidR="00D6392E" w:rsidRPr="00685D90">
        <w:rPr>
          <w:rFonts w:ascii="Times New Roman" w:hAnsi="Times New Roman" w:cs="Times New Roman"/>
          <w:sz w:val="24"/>
          <w:szCs w:val="24"/>
        </w:rPr>
        <w:t>фективной работе о</w:t>
      </w:r>
      <w:r w:rsidRPr="00685D90">
        <w:rPr>
          <w:rFonts w:ascii="Times New Roman" w:hAnsi="Times New Roman" w:cs="Times New Roman"/>
          <w:sz w:val="24"/>
          <w:szCs w:val="24"/>
        </w:rPr>
        <w:t>бщества.</w:t>
      </w:r>
    </w:p>
    <w:p w:rsidR="00991930" w:rsidRPr="00BC37A3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</w:p>
    <w:p w:rsidR="00991930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 xml:space="preserve">данных, содержащихся в настоящем </w:t>
      </w:r>
      <w:r w:rsidR="00D6392E" w:rsidRPr="00685D90">
        <w:rPr>
          <w:rFonts w:ascii="Times New Roman" w:hAnsi="Times New Roman" w:cs="Times New Roman"/>
          <w:sz w:val="24"/>
          <w:szCs w:val="24"/>
        </w:rPr>
        <w:t>г</w:t>
      </w:r>
      <w:r w:rsidRPr="00685D90">
        <w:rPr>
          <w:rFonts w:ascii="Times New Roman" w:hAnsi="Times New Roman" w:cs="Times New Roman"/>
          <w:sz w:val="24"/>
          <w:szCs w:val="24"/>
        </w:rPr>
        <w:t>одовом отчете подтверждена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аудиторским заключением и ревизионной комиссией ОАО «Хлеб Улан-Удэ».</w:t>
      </w:r>
    </w:p>
    <w:p w:rsidR="00991930" w:rsidRPr="00CE0D73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CE0D73" w:rsidRDefault="00CE0D73" w:rsidP="00CE0D7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CE0D73" w:rsidRDefault="00CE0D73" w:rsidP="00CE0D7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CE0D7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991930" w:rsidRPr="00685D90" w:rsidRDefault="006A59AC" w:rsidP="00CE0D73">
      <w:pPr>
        <w:tabs>
          <w:tab w:val="left" w:pos="142"/>
        </w:tabs>
        <w:spacing w:after="0" w:line="36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D90">
        <w:rPr>
          <w:rFonts w:ascii="Times New Roman" w:hAnsi="Times New Roman" w:cs="Times New Roman"/>
          <w:sz w:val="24"/>
          <w:szCs w:val="24"/>
        </w:rPr>
        <w:t>Т.Н.Шишмарева</w:t>
      </w:r>
      <w:proofErr w:type="spellEnd"/>
    </w:p>
    <w:p w:rsidR="00991930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  <w:t>Главный бухгалтер</w:t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  <w:t>Н.Ф.Глинская</w:t>
      </w:r>
    </w:p>
    <w:sectPr w:rsidR="00991930" w:rsidRPr="00685D90" w:rsidSect="003808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50E25"/>
    <w:multiLevelType w:val="hybridMultilevel"/>
    <w:tmpl w:val="8E501544"/>
    <w:lvl w:ilvl="0" w:tplc="3348C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86287"/>
    <w:multiLevelType w:val="multilevel"/>
    <w:tmpl w:val="BC7085F8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82" w:hanging="2160"/>
      </w:pPr>
      <w:rPr>
        <w:rFonts w:hint="default"/>
      </w:rPr>
    </w:lvl>
  </w:abstractNum>
  <w:abstractNum w:abstractNumId="3">
    <w:nsid w:val="11E77024"/>
    <w:multiLevelType w:val="hybridMultilevel"/>
    <w:tmpl w:val="873462C6"/>
    <w:lvl w:ilvl="0" w:tplc="F1864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A122F"/>
    <w:multiLevelType w:val="hybridMultilevel"/>
    <w:tmpl w:val="99E0D106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02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0122FC"/>
    <w:multiLevelType w:val="hybridMultilevel"/>
    <w:tmpl w:val="00F04E52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772A76"/>
    <w:multiLevelType w:val="hybridMultilevel"/>
    <w:tmpl w:val="718EED28"/>
    <w:lvl w:ilvl="0" w:tplc="688A1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292B09"/>
    <w:multiLevelType w:val="hybridMultilevel"/>
    <w:tmpl w:val="6CBE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02CB2"/>
    <w:multiLevelType w:val="hybridMultilevel"/>
    <w:tmpl w:val="8E501544"/>
    <w:lvl w:ilvl="0" w:tplc="3348C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E378C4"/>
    <w:multiLevelType w:val="multilevel"/>
    <w:tmpl w:val="4A24BED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8" w:hanging="2160"/>
      </w:pPr>
      <w:rPr>
        <w:rFonts w:hint="default"/>
      </w:rPr>
    </w:lvl>
  </w:abstractNum>
  <w:abstractNum w:abstractNumId="11">
    <w:nsid w:val="616F3659"/>
    <w:multiLevelType w:val="hybridMultilevel"/>
    <w:tmpl w:val="630A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32FD"/>
    <w:multiLevelType w:val="hybridMultilevel"/>
    <w:tmpl w:val="15302BF0"/>
    <w:lvl w:ilvl="0" w:tplc="FBC415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0C0"/>
    <w:rsid w:val="00010469"/>
    <w:rsid w:val="000134EA"/>
    <w:rsid w:val="000367EC"/>
    <w:rsid w:val="00056239"/>
    <w:rsid w:val="000F3457"/>
    <w:rsid w:val="00117732"/>
    <w:rsid w:val="00150B53"/>
    <w:rsid w:val="002271B4"/>
    <w:rsid w:val="00274C30"/>
    <w:rsid w:val="002B12B0"/>
    <w:rsid w:val="002C64DA"/>
    <w:rsid w:val="002E2879"/>
    <w:rsid w:val="002E7574"/>
    <w:rsid w:val="002F735A"/>
    <w:rsid w:val="0031319B"/>
    <w:rsid w:val="00333D9D"/>
    <w:rsid w:val="003460C0"/>
    <w:rsid w:val="003626EE"/>
    <w:rsid w:val="00363EDD"/>
    <w:rsid w:val="00380872"/>
    <w:rsid w:val="003C3241"/>
    <w:rsid w:val="003F6AC2"/>
    <w:rsid w:val="00414BFC"/>
    <w:rsid w:val="004564A2"/>
    <w:rsid w:val="004B2EF3"/>
    <w:rsid w:val="005069D0"/>
    <w:rsid w:val="005805F4"/>
    <w:rsid w:val="0059154D"/>
    <w:rsid w:val="005B25B2"/>
    <w:rsid w:val="005B4FF3"/>
    <w:rsid w:val="005D3949"/>
    <w:rsid w:val="005E787D"/>
    <w:rsid w:val="00624EBA"/>
    <w:rsid w:val="0063014B"/>
    <w:rsid w:val="00685D90"/>
    <w:rsid w:val="00695C17"/>
    <w:rsid w:val="00697FD3"/>
    <w:rsid w:val="006A59AC"/>
    <w:rsid w:val="006B1F78"/>
    <w:rsid w:val="0073383D"/>
    <w:rsid w:val="007654A7"/>
    <w:rsid w:val="00791F41"/>
    <w:rsid w:val="007B1C4E"/>
    <w:rsid w:val="007C5A76"/>
    <w:rsid w:val="0085293E"/>
    <w:rsid w:val="008830AC"/>
    <w:rsid w:val="008943FB"/>
    <w:rsid w:val="008A724E"/>
    <w:rsid w:val="008E029E"/>
    <w:rsid w:val="008E045F"/>
    <w:rsid w:val="00910A1C"/>
    <w:rsid w:val="009612D2"/>
    <w:rsid w:val="0098778C"/>
    <w:rsid w:val="00991930"/>
    <w:rsid w:val="009E58DD"/>
    <w:rsid w:val="00A02B04"/>
    <w:rsid w:val="00A12AA6"/>
    <w:rsid w:val="00A217B3"/>
    <w:rsid w:val="00A43985"/>
    <w:rsid w:val="00A57F25"/>
    <w:rsid w:val="00A950E6"/>
    <w:rsid w:val="00AA7E1D"/>
    <w:rsid w:val="00BC37A3"/>
    <w:rsid w:val="00BD5EDD"/>
    <w:rsid w:val="00C33DB3"/>
    <w:rsid w:val="00C528C9"/>
    <w:rsid w:val="00C64702"/>
    <w:rsid w:val="00C654E7"/>
    <w:rsid w:val="00C81725"/>
    <w:rsid w:val="00C955E6"/>
    <w:rsid w:val="00CB2BF9"/>
    <w:rsid w:val="00CE0D73"/>
    <w:rsid w:val="00D15542"/>
    <w:rsid w:val="00D17A32"/>
    <w:rsid w:val="00D266FA"/>
    <w:rsid w:val="00D363AD"/>
    <w:rsid w:val="00D440E0"/>
    <w:rsid w:val="00D60CAA"/>
    <w:rsid w:val="00D6392E"/>
    <w:rsid w:val="00DB3ABA"/>
    <w:rsid w:val="00DB71F8"/>
    <w:rsid w:val="00E9293F"/>
    <w:rsid w:val="00EB69FD"/>
    <w:rsid w:val="00EE5B68"/>
    <w:rsid w:val="00EE7479"/>
    <w:rsid w:val="00F01321"/>
    <w:rsid w:val="00F322DA"/>
    <w:rsid w:val="00F45646"/>
    <w:rsid w:val="00F9694C"/>
    <w:rsid w:val="00FC17DD"/>
    <w:rsid w:val="00FD03C7"/>
    <w:rsid w:val="00FE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460C0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3460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6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60C0"/>
    <w:pPr>
      <w:ind w:left="720"/>
      <w:contextualSpacing/>
    </w:pPr>
  </w:style>
  <w:style w:type="table" w:styleId="a4">
    <w:name w:val="Table Grid"/>
    <w:basedOn w:val="a1"/>
    <w:rsid w:val="0089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9612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2D2"/>
  </w:style>
  <w:style w:type="paragraph" w:styleId="3">
    <w:name w:val="Body Text Indent 3"/>
    <w:basedOn w:val="a"/>
    <w:link w:val="30"/>
    <w:uiPriority w:val="99"/>
    <w:semiHidden/>
    <w:unhideWhenUsed/>
    <w:rsid w:val="00456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64A2"/>
    <w:rPr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564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564A2"/>
  </w:style>
  <w:style w:type="character" w:styleId="a7">
    <w:name w:val="Hyperlink"/>
    <w:basedOn w:val="a0"/>
    <w:uiPriority w:val="99"/>
    <w:unhideWhenUsed/>
    <w:rsid w:val="0005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51CB-18C7-4579-903E-D8837B51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Хлеб Улан-Удэ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2011-12-19T01:35:00Z</cp:lastPrinted>
  <dcterms:created xsi:type="dcterms:W3CDTF">2011-07-19T01:15:00Z</dcterms:created>
  <dcterms:modified xsi:type="dcterms:W3CDTF">2011-12-19T01:40:00Z</dcterms:modified>
</cp:coreProperties>
</file>