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6A" w:rsidRPr="0011707E" w:rsidRDefault="006B376A" w:rsidP="006B376A">
      <w:pPr>
        <w:pStyle w:val="1"/>
        <w:rPr>
          <w:rFonts w:ascii="Arial" w:hAnsi="Arial" w:cs="Arial"/>
          <w:sz w:val="28"/>
          <w:szCs w:val="28"/>
          <w:lang w:val="ru-RU"/>
        </w:rPr>
      </w:pPr>
      <w:r w:rsidRPr="0011707E">
        <w:rPr>
          <w:rFonts w:ascii="Arial" w:hAnsi="Arial" w:cs="Arial"/>
          <w:sz w:val="28"/>
          <w:szCs w:val="28"/>
          <w:lang w:val="ru-RU"/>
        </w:rPr>
        <w:t>АУДИТОРСКОЕ ЗАКЛЮЧЕНИЕ</w:t>
      </w:r>
    </w:p>
    <w:p w:rsidR="006B376A" w:rsidRDefault="006B376A" w:rsidP="006B376A">
      <w:pPr>
        <w:pStyle w:val="1"/>
        <w:rPr>
          <w:rFonts w:ascii="Arial" w:hAnsi="Arial" w:cs="Arial"/>
          <w:sz w:val="28"/>
          <w:szCs w:val="28"/>
          <w:lang w:val="ru-RU"/>
        </w:rPr>
      </w:pPr>
      <w:r w:rsidRPr="0011707E">
        <w:rPr>
          <w:rFonts w:ascii="Arial" w:hAnsi="Arial" w:cs="Arial"/>
          <w:sz w:val="28"/>
          <w:szCs w:val="28"/>
          <w:lang w:val="ru-RU"/>
        </w:rPr>
        <w:t xml:space="preserve">по финансовой (бухгалтерской) отчетности организации </w:t>
      </w:r>
    </w:p>
    <w:p w:rsidR="006B376A" w:rsidRPr="0011707E" w:rsidRDefault="006B376A" w:rsidP="006B376A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ОАО </w:t>
      </w:r>
      <w:r w:rsidRPr="0011707E">
        <w:rPr>
          <w:rFonts w:ascii="Arial" w:hAnsi="Arial" w:cs="Arial"/>
          <w:sz w:val="28"/>
          <w:szCs w:val="28"/>
          <w:lang w:val="ru-RU"/>
        </w:rPr>
        <w:t>«</w:t>
      </w:r>
      <w:r>
        <w:rPr>
          <w:rFonts w:ascii="Arial" w:hAnsi="Arial" w:cs="Arial"/>
          <w:sz w:val="28"/>
          <w:szCs w:val="28"/>
          <w:lang w:val="ru-RU"/>
        </w:rPr>
        <w:t>Республиканская типография</w:t>
      </w:r>
      <w:r w:rsidRPr="0011707E">
        <w:rPr>
          <w:rFonts w:ascii="Arial" w:hAnsi="Arial" w:cs="Arial"/>
          <w:sz w:val="28"/>
          <w:szCs w:val="28"/>
          <w:lang w:val="ru-RU"/>
        </w:rPr>
        <w:t>»</w:t>
      </w:r>
    </w:p>
    <w:p w:rsidR="006B376A" w:rsidRPr="0011707E" w:rsidRDefault="006B376A" w:rsidP="006B376A">
      <w:pPr>
        <w:pStyle w:val="1"/>
        <w:rPr>
          <w:rFonts w:ascii="Arial" w:hAnsi="Arial" w:cs="Arial"/>
          <w:sz w:val="28"/>
          <w:szCs w:val="28"/>
          <w:lang w:val="ru-RU"/>
        </w:rPr>
      </w:pPr>
      <w:r w:rsidRPr="0011707E">
        <w:rPr>
          <w:rFonts w:ascii="Arial" w:hAnsi="Arial" w:cs="Arial"/>
          <w:sz w:val="28"/>
          <w:szCs w:val="28"/>
          <w:lang w:val="ru-RU"/>
        </w:rPr>
        <w:t xml:space="preserve">за 2009 год </w:t>
      </w:r>
    </w:p>
    <w:p w:rsidR="006B376A" w:rsidRPr="00420CCB" w:rsidRDefault="006B376A" w:rsidP="006B376A">
      <w:pPr>
        <w:spacing w:before="240"/>
        <w:ind w:firstLine="488"/>
        <w:jc w:val="both"/>
        <w:rPr>
          <w:rFonts w:ascii="Arial" w:hAnsi="Arial" w:cs="Arial"/>
          <w:b/>
          <w:sz w:val="22"/>
        </w:rPr>
      </w:pPr>
      <w:r w:rsidRPr="00420CCB">
        <w:rPr>
          <w:rFonts w:ascii="Arial" w:hAnsi="Arial" w:cs="Arial"/>
          <w:sz w:val="22"/>
        </w:rPr>
        <w:t>Акционерам ОАО «Республиканская типография»</w:t>
      </w:r>
    </w:p>
    <w:p w:rsidR="006B376A" w:rsidRPr="00131048" w:rsidRDefault="006B376A" w:rsidP="006B376A">
      <w:pPr>
        <w:spacing w:before="240"/>
        <w:ind w:firstLine="488"/>
        <w:jc w:val="both"/>
        <w:rPr>
          <w:rFonts w:ascii="Arial" w:hAnsi="Arial" w:cs="Arial"/>
          <w:b/>
          <w:color w:val="000000"/>
          <w:sz w:val="22"/>
        </w:rPr>
      </w:pPr>
      <w:r w:rsidRPr="00131048">
        <w:rPr>
          <w:rFonts w:ascii="Arial" w:hAnsi="Arial" w:cs="Arial"/>
          <w:b/>
          <w:color w:val="000000"/>
          <w:sz w:val="22"/>
        </w:rPr>
        <w:t>Аудитор:</w:t>
      </w:r>
    </w:p>
    <w:p w:rsidR="006B376A" w:rsidRPr="009748D5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 w:rsidRPr="009748D5">
        <w:rPr>
          <w:rFonts w:ascii="Arial" w:hAnsi="Arial" w:cs="Arial"/>
          <w:color w:val="000000"/>
          <w:sz w:val="22"/>
        </w:rPr>
        <w:t>Общество с ограниченной ответственностью «Аудиторская фирма «Триада Аудит»</w:t>
      </w:r>
    </w:p>
    <w:p w:rsidR="006B376A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Юридический адрес: 670000, г. Улан-Удэ, ул. Ермаковская 7, блок-секция 8</w:t>
      </w:r>
    </w:p>
    <w:p w:rsidR="006B376A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Почтовый адрес: 670031, г. Улан-Удэ, ул. Геологическая 28 «А»</w:t>
      </w:r>
    </w:p>
    <w:p w:rsidR="006B376A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Телефон: (3012) 23-39-94</w:t>
      </w:r>
    </w:p>
    <w:p w:rsidR="006B376A" w:rsidRDefault="006B376A" w:rsidP="006B376A">
      <w:pPr>
        <w:ind w:left="48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Свидетельство о государственной регистрации №1712-д  от 26.05.99 г. Улан-Удэ</w:t>
      </w:r>
    </w:p>
    <w:p w:rsidR="006B376A" w:rsidRDefault="006B376A" w:rsidP="006B376A">
      <w:pPr>
        <w:ind w:left="48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Свидетельство о постановке на учет серия 03 №0016788</w:t>
      </w:r>
    </w:p>
    <w:p w:rsidR="006B376A" w:rsidRDefault="006B376A" w:rsidP="006B376A">
      <w:pPr>
        <w:pStyle w:val="2"/>
        <w:ind w:left="485" w:firstLine="0"/>
        <w:rPr>
          <w:sz w:val="22"/>
        </w:rPr>
      </w:pPr>
      <w:r>
        <w:rPr>
          <w:sz w:val="22"/>
        </w:rPr>
        <w:t>Член саморегулируемой аудиторской организации НП «Московская Аудиторская Палата». Свидетельство № 164, ОРН3 10203001648, код 02</w:t>
      </w:r>
    </w:p>
    <w:p w:rsidR="006B376A" w:rsidRPr="00131048" w:rsidRDefault="006B376A" w:rsidP="006B376A">
      <w:pPr>
        <w:pStyle w:val="a5"/>
        <w:spacing w:before="240"/>
        <w:ind w:firstLine="488"/>
        <w:rPr>
          <w:rFonts w:cs="Arial"/>
          <w:b/>
          <w:sz w:val="22"/>
        </w:rPr>
      </w:pPr>
      <w:r w:rsidRPr="00131048">
        <w:rPr>
          <w:rFonts w:cs="Arial"/>
          <w:b/>
          <w:sz w:val="22"/>
        </w:rPr>
        <w:t>Аудируемое лицо:</w:t>
      </w:r>
    </w:p>
    <w:p w:rsidR="006B376A" w:rsidRPr="00420CCB" w:rsidRDefault="006B376A" w:rsidP="006B376A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</w:rPr>
      </w:pPr>
      <w:r w:rsidRPr="00420CCB">
        <w:rPr>
          <w:rFonts w:ascii="Arial" w:hAnsi="Arial" w:cs="Arial"/>
          <w:sz w:val="22"/>
        </w:rPr>
        <w:t>Открытое акционерное общество «Республиканская типография»;</w:t>
      </w:r>
    </w:p>
    <w:p w:rsidR="006B376A" w:rsidRDefault="006B376A" w:rsidP="006B376A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Место нахождения: 670 000,</w:t>
      </w:r>
      <w:r>
        <w:rPr>
          <w:rFonts w:ascii="Arial" w:hAnsi="Arial" w:cs="Arial"/>
          <w:sz w:val="22"/>
          <w:szCs w:val="22"/>
        </w:rPr>
        <w:t xml:space="preserve"> г. Улан-Удэ, ул. Борсоева,13;</w:t>
      </w:r>
    </w:p>
    <w:p w:rsidR="006B376A" w:rsidRPr="009521A6" w:rsidRDefault="006B376A" w:rsidP="006B376A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</w:rPr>
      </w:pPr>
      <w:r w:rsidRPr="009521A6">
        <w:rPr>
          <w:rFonts w:ascii="Arial" w:hAnsi="Arial" w:cs="Arial"/>
          <w:sz w:val="22"/>
        </w:rPr>
        <w:t>Телефон: (3012) 21-40-45, 21-37-47,</w:t>
      </w:r>
    </w:p>
    <w:p w:rsidR="006B376A" w:rsidRPr="009521A6" w:rsidRDefault="006B376A" w:rsidP="006B376A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</w:rPr>
      </w:pPr>
      <w:r w:rsidRPr="009521A6">
        <w:rPr>
          <w:rFonts w:ascii="Arial" w:hAnsi="Arial" w:cs="Arial"/>
          <w:sz w:val="22"/>
        </w:rPr>
        <w:t>Основной государственный регистрационный номер 1020300973857 (свидетельство серии 03 № 000825578), дата государственной регистрации – 30.10.2002.</w:t>
      </w:r>
    </w:p>
    <w:p w:rsidR="006B376A" w:rsidRDefault="006B376A" w:rsidP="006B376A">
      <w:pPr>
        <w:spacing w:before="240"/>
        <w:ind w:firstLine="48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Мы провели аудит прилагаемой финансовой (бухгалтерской) отчетности организации </w:t>
      </w:r>
      <w:r w:rsidRPr="00420CCB">
        <w:rPr>
          <w:rFonts w:ascii="Arial" w:hAnsi="Arial" w:cs="Arial"/>
          <w:sz w:val="22"/>
        </w:rPr>
        <w:t>ОАО «Республиканская типография»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за период с 1 января по 31 декабря 2009 г. включительно. Финансовая (бухгалтерская) отчетность организации </w:t>
      </w:r>
      <w:r w:rsidRPr="00420CCB">
        <w:rPr>
          <w:rFonts w:ascii="Arial" w:hAnsi="Arial" w:cs="Arial"/>
          <w:sz w:val="22"/>
        </w:rPr>
        <w:t>ОАО «Республиканская типография»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состоит из:</w:t>
      </w:r>
    </w:p>
    <w:p w:rsidR="006B376A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бухгалтерского баланса;</w:t>
      </w:r>
    </w:p>
    <w:p w:rsidR="006B376A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отчета о прибылях и убытках;</w:t>
      </w:r>
    </w:p>
    <w:p w:rsidR="006B376A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отчета о движении капитала;</w:t>
      </w:r>
    </w:p>
    <w:p w:rsidR="006B376A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отчета о движении денежных средств;</w:t>
      </w:r>
    </w:p>
    <w:p w:rsidR="006B376A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приложения к бухгалтерскому балансу;</w:t>
      </w:r>
    </w:p>
    <w:p w:rsidR="006B376A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пояснительной записки.</w:t>
      </w:r>
    </w:p>
    <w:p w:rsidR="006B376A" w:rsidRDefault="006B376A" w:rsidP="006B376A">
      <w:pPr>
        <w:spacing w:before="240"/>
        <w:ind w:firstLine="4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Ответственность за подготовку и представление этой финансовой (бухгалтерской) отчетности несет исполнительный орган организации </w:t>
      </w:r>
      <w:r w:rsidRPr="00420CCB">
        <w:rPr>
          <w:rFonts w:ascii="Arial" w:hAnsi="Arial" w:cs="Arial"/>
          <w:sz w:val="22"/>
        </w:rPr>
        <w:t>ОАО «Республиканская типография»</w:t>
      </w:r>
      <w:r>
        <w:rPr>
          <w:rFonts w:ascii="Arial" w:hAnsi="Arial" w:cs="Arial"/>
          <w:sz w:val="22"/>
        </w:rPr>
        <w:t>.</w:t>
      </w:r>
    </w:p>
    <w:p w:rsidR="006B376A" w:rsidRDefault="006B376A" w:rsidP="006B376A">
      <w:pPr>
        <w:spacing w:before="240"/>
        <w:ind w:firstLine="48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Наша обязанность заключается в том,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аудита.</w:t>
      </w:r>
    </w:p>
    <w:p w:rsidR="006B376A" w:rsidRDefault="006B376A" w:rsidP="006B376A">
      <w:pPr>
        <w:spacing w:before="240"/>
        <w:ind w:firstLine="48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Мы провели аудит в соответствии с:</w:t>
      </w:r>
    </w:p>
    <w:p w:rsidR="006B376A" w:rsidRDefault="006B376A" w:rsidP="006B376A">
      <w:pPr>
        <w:ind w:firstLine="48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Федеральным законом от 30 декабря 2008 № 307-ФЗ «Об аудиторской деятельности»;</w:t>
      </w:r>
    </w:p>
    <w:p w:rsidR="006B376A" w:rsidRDefault="006B376A" w:rsidP="006B376A">
      <w:pPr>
        <w:ind w:firstLine="48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федеральными правилами (стандартами) аудиторской деятельности, утвержденными постановлением Правительства Российской Федерации  от 23 сентября 2002 г. N 696;</w:t>
      </w:r>
    </w:p>
    <w:p w:rsidR="006B376A" w:rsidRDefault="006B376A" w:rsidP="006B376A">
      <w:pPr>
        <w:ind w:firstLine="48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международными стандартами аудита в части, не противоречащей вышеуказанным правилам;</w:t>
      </w:r>
    </w:p>
    <w:p w:rsidR="006B376A" w:rsidRDefault="006B376A" w:rsidP="006B376A">
      <w:pPr>
        <w:ind w:firstLine="48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внутренними правилами (стандартами) аудиторской деятельности НП «Московская Аудиторская Палата»; </w:t>
      </w:r>
    </w:p>
    <w:p w:rsidR="006B376A" w:rsidRDefault="006B376A" w:rsidP="006B376A">
      <w:pPr>
        <w:ind w:firstLine="48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правилами (стандартами) аудиторской деятельности ООО «Аудиторская Фирма «Триада Аудит»;</w:t>
      </w:r>
    </w:p>
    <w:p w:rsidR="009F78B3" w:rsidRPr="0011707E" w:rsidRDefault="009F78B3" w:rsidP="009F78B3">
      <w:pPr>
        <w:pStyle w:val="1"/>
        <w:rPr>
          <w:rFonts w:ascii="Arial" w:hAnsi="Arial" w:cs="Arial"/>
          <w:sz w:val="28"/>
          <w:szCs w:val="28"/>
          <w:lang w:val="ru-RU"/>
        </w:rPr>
      </w:pPr>
      <w:r w:rsidRPr="0011707E">
        <w:rPr>
          <w:rFonts w:ascii="Arial" w:hAnsi="Arial" w:cs="Arial"/>
          <w:sz w:val="28"/>
          <w:szCs w:val="28"/>
          <w:lang w:val="ru-RU"/>
        </w:rPr>
        <w:lastRenderedPageBreak/>
        <w:t>АУДИТОРСКОЕ ЗАКЛЮЧЕНИЕ</w:t>
      </w:r>
    </w:p>
    <w:p w:rsidR="009F78B3" w:rsidRDefault="009F78B3" w:rsidP="009F78B3">
      <w:pPr>
        <w:pStyle w:val="1"/>
        <w:rPr>
          <w:rFonts w:ascii="Arial" w:hAnsi="Arial" w:cs="Arial"/>
          <w:sz w:val="28"/>
          <w:szCs w:val="28"/>
          <w:lang w:val="ru-RU"/>
        </w:rPr>
      </w:pPr>
      <w:r w:rsidRPr="0011707E">
        <w:rPr>
          <w:rFonts w:ascii="Arial" w:hAnsi="Arial" w:cs="Arial"/>
          <w:sz w:val="28"/>
          <w:szCs w:val="28"/>
          <w:lang w:val="ru-RU"/>
        </w:rPr>
        <w:t xml:space="preserve">по финансовой (бухгалтерской) отчетности организации </w:t>
      </w:r>
    </w:p>
    <w:p w:rsidR="009F78B3" w:rsidRPr="0011707E" w:rsidRDefault="009F78B3" w:rsidP="009F78B3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ОАО </w:t>
      </w:r>
      <w:r w:rsidRPr="0011707E">
        <w:rPr>
          <w:rFonts w:ascii="Arial" w:hAnsi="Arial" w:cs="Arial"/>
          <w:sz w:val="28"/>
          <w:szCs w:val="28"/>
          <w:lang w:val="ru-RU"/>
        </w:rPr>
        <w:t>«</w:t>
      </w:r>
      <w:r>
        <w:rPr>
          <w:rFonts w:ascii="Arial" w:hAnsi="Arial" w:cs="Arial"/>
          <w:sz w:val="28"/>
          <w:szCs w:val="28"/>
          <w:lang w:val="ru-RU"/>
        </w:rPr>
        <w:t>Республиканская типография</w:t>
      </w:r>
      <w:r w:rsidRPr="0011707E">
        <w:rPr>
          <w:rFonts w:ascii="Arial" w:hAnsi="Arial" w:cs="Arial"/>
          <w:sz w:val="28"/>
          <w:szCs w:val="28"/>
          <w:lang w:val="ru-RU"/>
        </w:rPr>
        <w:t>»</w:t>
      </w:r>
    </w:p>
    <w:p w:rsidR="009F78B3" w:rsidRPr="0011707E" w:rsidRDefault="009F78B3" w:rsidP="009F78B3">
      <w:pPr>
        <w:pStyle w:val="1"/>
        <w:rPr>
          <w:rFonts w:ascii="Arial" w:hAnsi="Arial" w:cs="Arial"/>
          <w:sz w:val="28"/>
          <w:szCs w:val="28"/>
          <w:lang w:val="ru-RU"/>
        </w:rPr>
      </w:pPr>
      <w:r w:rsidRPr="0011707E">
        <w:rPr>
          <w:rFonts w:ascii="Arial" w:hAnsi="Arial" w:cs="Arial"/>
          <w:sz w:val="28"/>
          <w:szCs w:val="28"/>
          <w:lang w:val="ru-RU"/>
        </w:rPr>
        <w:t xml:space="preserve">за 2009 год </w:t>
      </w:r>
    </w:p>
    <w:p w:rsidR="009F78B3" w:rsidRPr="00420CCB" w:rsidRDefault="009F78B3" w:rsidP="009F78B3">
      <w:pPr>
        <w:spacing w:before="240"/>
        <w:ind w:firstLine="488"/>
        <w:jc w:val="both"/>
        <w:rPr>
          <w:rFonts w:ascii="Arial" w:hAnsi="Arial" w:cs="Arial"/>
          <w:b/>
          <w:sz w:val="22"/>
        </w:rPr>
      </w:pPr>
      <w:r w:rsidRPr="00420CCB">
        <w:rPr>
          <w:rFonts w:ascii="Arial" w:hAnsi="Arial" w:cs="Arial"/>
          <w:sz w:val="22"/>
        </w:rPr>
        <w:t>Акционерам ОАО «Республиканская типография»</w:t>
      </w:r>
    </w:p>
    <w:p w:rsidR="009F78B3" w:rsidRPr="00131048" w:rsidRDefault="009F78B3" w:rsidP="009F78B3">
      <w:pPr>
        <w:spacing w:before="240"/>
        <w:ind w:firstLine="488"/>
        <w:jc w:val="both"/>
        <w:rPr>
          <w:rFonts w:ascii="Arial" w:hAnsi="Arial" w:cs="Arial"/>
          <w:b/>
          <w:color w:val="000000"/>
          <w:sz w:val="22"/>
        </w:rPr>
      </w:pPr>
      <w:r w:rsidRPr="00131048">
        <w:rPr>
          <w:rFonts w:ascii="Arial" w:hAnsi="Arial" w:cs="Arial"/>
          <w:b/>
          <w:color w:val="000000"/>
          <w:sz w:val="22"/>
        </w:rPr>
        <w:t>Аудитор:</w:t>
      </w:r>
    </w:p>
    <w:p w:rsidR="009F78B3" w:rsidRPr="009748D5" w:rsidRDefault="009F78B3" w:rsidP="009F78B3">
      <w:pPr>
        <w:ind w:firstLine="485"/>
        <w:jc w:val="both"/>
        <w:rPr>
          <w:rFonts w:ascii="Arial" w:hAnsi="Arial" w:cs="Arial"/>
          <w:color w:val="000000"/>
          <w:sz w:val="22"/>
        </w:rPr>
      </w:pPr>
      <w:r w:rsidRPr="009748D5">
        <w:rPr>
          <w:rFonts w:ascii="Arial" w:hAnsi="Arial" w:cs="Arial"/>
          <w:color w:val="000000"/>
          <w:sz w:val="22"/>
        </w:rPr>
        <w:t>Общество с ограниченной ответственностью «Аудиторская фирма «Триада Аудит»</w:t>
      </w:r>
    </w:p>
    <w:p w:rsidR="009F78B3" w:rsidRDefault="009F78B3" w:rsidP="009F78B3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Юридический адрес: 670000, г. Улан-Удэ, ул. Ермаковская 7, блок-секция 8</w:t>
      </w:r>
    </w:p>
    <w:p w:rsidR="009F78B3" w:rsidRDefault="009F78B3" w:rsidP="009F78B3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Почтовый адрес: 670031, г. Улан-Удэ, ул. Геологическая 28 «А»</w:t>
      </w:r>
    </w:p>
    <w:p w:rsidR="009F78B3" w:rsidRDefault="009F78B3" w:rsidP="009F78B3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Телефон: (3012) 23-39-94</w:t>
      </w:r>
    </w:p>
    <w:p w:rsidR="009F78B3" w:rsidRDefault="009F78B3" w:rsidP="009F78B3">
      <w:pPr>
        <w:ind w:left="48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Свидетельство о государственной регистрации №1712-д  от 26.05.99 г. Улан-Удэ</w:t>
      </w:r>
    </w:p>
    <w:p w:rsidR="009F78B3" w:rsidRDefault="009F78B3" w:rsidP="009F78B3">
      <w:pPr>
        <w:ind w:left="48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Свидетельство о постановке на учет серия 03 №0016788</w:t>
      </w:r>
    </w:p>
    <w:p w:rsidR="009F78B3" w:rsidRDefault="009F78B3" w:rsidP="009F78B3">
      <w:pPr>
        <w:pStyle w:val="2"/>
        <w:ind w:left="485" w:firstLine="0"/>
        <w:rPr>
          <w:sz w:val="22"/>
        </w:rPr>
      </w:pPr>
      <w:r>
        <w:rPr>
          <w:sz w:val="22"/>
        </w:rPr>
        <w:t>Член саморегулируемой аудиторской организации НП «Московская Аудиторская Палата». Свидетельство № 164, ОРН3 10203001648, код 02</w:t>
      </w:r>
    </w:p>
    <w:p w:rsidR="009F78B3" w:rsidRPr="00131048" w:rsidRDefault="009F78B3" w:rsidP="009F78B3">
      <w:pPr>
        <w:pStyle w:val="a5"/>
        <w:spacing w:before="240"/>
        <w:ind w:firstLine="488"/>
        <w:rPr>
          <w:rFonts w:cs="Arial"/>
          <w:b/>
          <w:sz w:val="22"/>
        </w:rPr>
      </w:pPr>
      <w:r w:rsidRPr="00131048">
        <w:rPr>
          <w:rFonts w:cs="Arial"/>
          <w:b/>
          <w:sz w:val="22"/>
        </w:rPr>
        <w:t>Аудируемое лицо:</w:t>
      </w:r>
    </w:p>
    <w:p w:rsidR="009F78B3" w:rsidRPr="00420CCB" w:rsidRDefault="009F78B3" w:rsidP="009F78B3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</w:rPr>
      </w:pPr>
      <w:r w:rsidRPr="00420CCB">
        <w:rPr>
          <w:rFonts w:ascii="Arial" w:hAnsi="Arial" w:cs="Arial"/>
          <w:sz w:val="22"/>
        </w:rPr>
        <w:t>Открытое акционерное общество «Республиканская типография»;</w:t>
      </w:r>
    </w:p>
    <w:p w:rsidR="009F78B3" w:rsidRDefault="009F78B3" w:rsidP="009F78B3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Место нахождения: 670 000,</w:t>
      </w:r>
      <w:r>
        <w:rPr>
          <w:rFonts w:ascii="Arial" w:hAnsi="Arial" w:cs="Arial"/>
          <w:sz w:val="22"/>
          <w:szCs w:val="22"/>
        </w:rPr>
        <w:t xml:space="preserve"> г. Улан-Удэ, ул. Борсоева,13;</w:t>
      </w:r>
    </w:p>
    <w:p w:rsidR="009F78B3" w:rsidRPr="009521A6" w:rsidRDefault="009F78B3" w:rsidP="009F78B3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</w:rPr>
      </w:pPr>
      <w:r w:rsidRPr="009521A6">
        <w:rPr>
          <w:rFonts w:ascii="Arial" w:hAnsi="Arial" w:cs="Arial"/>
          <w:sz w:val="22"/>
        </w:rPr>
        <w:t>Телефон: (3012) 21-40-45, 21-37-47,</w:t>
      </w:r>
    </w:p>
    <w:p w:rsidR="009F78B3" w:rsidRPr="009521A6" w:rsidRDefault="009F78B3" w:rsidP="009F78B3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</w:rPr>
      </w:pPr>
      <w:r w:rsidRPr="009521A6">
        <w:rPr>
          <w:rFonts w:ascii="Arial" w:hAnsi="Arial" w:cs="Arial"/>
          <w:sz w:val="22"/>
        </w:rPr>
        <w:t>Основной государственный регистрационный номер 1020300973857 (свидетельство серии 03 № 000825578), дата государственной регистрации – 30.10.2002.</w:t>
      </w:r>
    </w:p>
    <w:p w:rsidR="006B376A" w:rsidRDefault="006B376A" w:rsidP="006B376A">
      <w:pPr>
        <w:spacing w:before="240"/>
        <w:ind w:firstLine="488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Мы полагаем, что проведенный аудит представляет достаточные основания для выражения нашего мнения о достоверности финансовой (бухгалтерской) отчетности и соответствии порядка ведения бухгалтерского учета принципам и методам, определенным Федеральным законом от 21 ноября 1996 г. № 129-ФЗ «О бухгалтерском учете» и иными нормативными правовыми актами Российской Федерации.</w:t>
      </w:r>
    </w:p>
    <w:p w:rsidR="006B376A" w:rsidRDefault="006B376A" w:rsidP="006B376A">
      <w:pPr>
        <w:spacing w:before="240"/>
        <w:ind w:firstLine="488"/>
        <w:jc w:val="both"/>
        <w:rPr>
          <w:rFonts w:ascii="Arial" w:hAnsi="Arial"/>
          <w:sz w:val="23"/>
        </w:rPr>
      </w:pPr>
      <w:r>
        <w:rPr>
          <w:rFonts w:ascii="Arial" w:hAnsi="Arial"/>
          <w:color w:val="000000"/>
          <w:sz w:val="22"/>
        </w:rPr>
        <w:t xml:space="preserve">По нашему мнению, финансовая (бухгалтерская) отчетность организации </w:t>
      </w:r>
      <w:r w:rsidRPr="00420CCB">
        <w:rPr>
          <w:rFonts w:ascii="Arial" w:hAnsi="Arial" w:cs="Arial"/>
          <w:sz w:val="22"/>
        </w:rPr>
        <w:t>ОАО «Республиканская типография»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отражает достоверно во всех существенных отношениях финансовое положение на 31 декабря 2009 г. и результаты финансово-хозяйственной деятельности за период с 1 января по 31 декабря 2009 г. включительно</w:t>
      </w:r>
      <w:r>
        <w:rPr>
          <w:rFonts w:ascii="Arial" w:hAnsi="Arial"/>
          <w:color w:val="000000"/>
          <w:sz w:val="23"/>
        </w:rPr>
        <w:t xml:space="preserve">. </w:t>
      </w:r>
    </w:p>
    <w:p w:rsidR="006B376A" w:rsidRPr="00951FCB" w:rsidRDefault="00951FCB" w:rsidP="006B376A">
      <w:pPr>
        <w:spacing w:before="240"/>
        <w:ind w:firstLine="488"/>
        <w:jc w:val="both"/>
        <w:rPr>
          <w:rFonts w:ascii="Arial" w:hAnsi="Arial" w:cs="Arial"/>
          <w:b/>
          <w:sz w:val="22"/>
        </w:rPr>
      </w:pPr>
      <w:r w:rsidRPr="00951FCB">
        <w:rPr>
          <w:rFonts w:ascii="Arial" w:hAnsi="Arial"/>
          <w:sz w:val="22"/>
        </w:rPr>
        <w:t>«05» марта 2010г.</w:t>
      </w:r>
    </w:p>
    <w:p w:rsidR="006B376A" w:rsidRDefault="006B376A" w:rsidP="006B376A">
      <w:pPr>
        <w:spacing w:before="240"/>
        <w:ind w:firstLine="48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Генеральный директор</w:t>
      </w:r>
    </w:p>
    <w:p w:rsidR="006B376A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ООО «Аудиторская фирма «Триада Аудит»     _____________   /А.М. Доржиев/</w:t>
      </w:r>
    </w:p>
    <w:p w:rsidR="006B376A" w:rsidRDefault="006B376A" w:rsidP="006B376A">
      <w:pPr>
        <w:ind w:firstLine="485"/>
        <w:jc w:val="both"/>
        <w:rPr>
          <w:rFonts w:ascii="Arial" w:hAnsi="Arial"/>
          <w:color w:val="0000FF"/>
          <w:sz w:val="22"/>
        </w:rPr>
      </w:pPr>
    </w:p>
    <w:tbl>
      <w:tblPr>
        <w:tblW w:w="0" w:type="auto"/>
        <w:tblInd w:w="648" w:type="dxa"/>
        <w:tblLook w:val="01E0"/>
      </w:tblPr>
      <w:tblGrid>
        <w:gridCol w:w="3528"/>
      </w:tblGrid>
      <w:tr w:rsidR="006B376A" w:rsidRPr="00951FCB" w:rsidTr="006D5426">
        <w:tc>
          <w:tcPr>
            <w:tcW w:w="3528" w:type="dxa"/>
          </w:tcPr>
          <w:p w:rsidR="006B376A" w:rsidRPr="006D5426" w:rsidRDefault="006B376A" w:rsidP="006D5426">
            <w:pPr>
              <w:spacing w:after="120"/>
              <w:jc w:val="both"/>
              <w:rPr>
                <w:sz w:val="20"/>
                <w:szCs w:val="20"/>
              </w:rPr>
            </w:pPr>
            <w:r w:rsidRPr="006D5426">
              <w:rPr>
                <w:sz w:val="20"/>
                <w:szCs w:val="20"/>
              </w:rPr>
              <w:t>Член саморегулируемой организации аудиторов НП «Аудиторская Палата России», ОРНЗ 29501025390</w:t>
            </w:r>
          </w:p>
        </w:tc>
      </w:tr>
    </w:tbl>
    <w:p w:rsidR="006B376A" w:rsidRPr="00951FCB" w:rsidRDefault="006B376A" w:rsidP="006B376A">
      <w:pPr>
        <w:ind w:firstLine="488"/>
        <w:jc w:val="both"/>
        <w:rPr>
          <w:rFonts w:ascii="Arial" w:hAnsi="Arial"/>
          <w:sz w:val="22"/>
        </w:rPr>
      </w:pPr>
      <w:r w:rsidRPr="00951FCB">
        <w:rPr>
          <w:rFonts w:ascii="Arial" w:hAnsi="Arial"/>
          <w:sz w:val="22"/>
        </w:rPr>
        <w:t>Аудитор  ___________________________________________/ Ц.Ц. Намжилова/</w:t>
      </w:r>
    </w:p>
    <w:p w:rsidR="006B376A" w:rsidRDefault="006B376A" w:rsidP="006B376A">
      <w:pPr>
        <w:ind w:firstLine="485"/>
        <w:jc w:val="both"/>
        <w:rPr>
          <w:rFonts w:ascii="Arial" w:hAnsi="Arial"/>
          <w:color w:val="0000FF"/>
          <w:sz w:val="22"/>
        </w:rPr>
      </w:pPr>
    </w:p>
    <w:tbl>
      <w:tblPr>
        <w:tblW w:w="0" w:type="auto"/>
        <w:tblInd w:w="648" w:type="dxa"/>
        <w:tblLook w:val="01E0"/>
      </w:tblPr>
      <w:tblGrid>
        <w:gridCol w:w="3528"/>
      </w:tblGrid>
      <w:tr w:rsidR="006B376A" w:rsidRPr="006D5426" w:rsidTr="006D5426">
        <w:tc>
          <w:tcPr>
            <w:tcW w:w="3528" w:type="dxa"/>
          </w:tcPr>
          <w:p w:rsidR="007A45F0" w:rsidRPr="006D5426" w:rsidRDefault="007A45F0" w:rsidP="006D5426">
            <w:pPr>
              <w:widowControl w:val="0"/>
              <w:jc w:val="both"/>
              <w:rPr>
                <w:sz w:val="20"/>
                <w:szCs w:val="20"/>
              </w:rPr>
            </w:pPr>
            <w:r w:rsidRPr="006D5426">
              <w:rPr>
                <w:sz w:val="20"/>
                <w:szCs w:val="20"/>
              </w:rPr>
              <w:t>Квалификационный аттестат аудитора</w:t>
            </w:r>
          </w:p>
          <w:p w:rsidR="007A45F0" w:rsidRPr="006D5426" w:rsidRDefault="007A45F0" w:rsidP="006D5426">
            <w:pPr>
              <w:widowControl w:val="0"/>
              <w:jc w:val="both"/>
              <w:rPr>
                <w:sz w:val="20"/>
                <w:szCs w:val="20"/>
              </w:rPr>
            </w:pPr>
            <w:r w:rsidRPr="006D5426">
              <w:rPr>
                <w:sz w:val="20"/>
                <w:szCs w:val="20"/>
              </w:rPr>
              <w:t xml:space="preserve"> № К 032970 на право осуществления</w:t>
            </w:r>
          </w:p>
          <w:p w:rsidR="007A45F0" w:rsidRPr="006D5426" w:rsidRDefault="007A45F0" w:rsidP="006D5426">
            <w:pPr>
              <w:spacing w:after="120"/>
              <w:jc w:val="both"/>
              <w:rPr>
                <w:sz w:val="20"/>
                <w:szCs w:val="20"/>
              </w:rPr>
            </w:pPr>
            <w:r w:rsidRPr="006D5426">
              <w:rPr>
                <w:sz w:val="20"/>
                <w:szCs w:val="20"/>
              </w:rPr>
              <w:t xml:space="preserve"> деятельности по общему аудиту выдан в соответствии с решением Минфина РФ от 29.07.2000 на неограниченный срок. </w:t>
            </w:r>
          </w:p>
          <w:p w:rsidR="006B376A" w:rsidRPr="006D5426" w:rsidRDefault="006B376A" w:rsidP="006D5426">
            <w:pPr>
              <w:spacing w:after="120"/>
              <w:jc w:val="both"/>
              <w:rPr>
                <w:sz w:val="20"/>
                <w:szCs w:val="20"/>
              </w:rPr>
            </w:pPr>
            <w:r w:rsidRPr="006D5426">
              <w:rPr>
                <w:sz w:val="20"/>
                <w:szCs w:val="20"/>
              </w:rPr>
              <w:t>Член саморегулируемой организации аудиторов НП «Аудиторская Палата России», ОРНЗ 20601030835</w:t>
            </w:r>
          </w:p>
        </w:tc>
      </w:tr>
    </w:tbl>
    <w:p w:rsidR="006B376A" w:rsidRPr="00A10FF5" w:rsidRDefault="006B376A" w:rsidP="006B376A">
      <w:pPr>
        <w:ind w:firstLine="4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/>
          <w:color w:val="0000FF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М.П.</w:t>
      </w:r>
    </w:p>
    <w:p w:rsidR="002C0AE6" w:rsidRDefault="002C0AE6"/>
    <w:sectPr w:rsidR="002C0AE6" w:rsidSect="009F78B3">
      <w:footerReference w:type="even" r:id="rId6"/>
      <w:footerReference w:type="default" r:id="rId7"/>
      <w:footerReference w:type="first" r:id="rId8"/>
      <w:pgSz w:w="11907" w:h="16840"/>
      <w:pgMar w:top="993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1A" w:rsidRDefault="00D61D1A">
      <w:r>
        <w:separator/>
      </w:r>
    </w:p>
  </w:endnote>
  <w:endnote w:type="continuationSeparator" w:id="1">
    <w:p w:rsidR="00D61D1A" w:rsidRDefault="00D6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6A" w:rsidRDefault="006B37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376A" w:rsidRDefault="006B37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6A" w:rsidRDefault="006B376A" w:rsidP="006B376A">
    <w:pPr>
      <w:pStyle w:val="a3"/>
      <w:pBdr>
        <w:top w:val="single" w:sz="6" w:space="1" w:color="auto"/>
      </w:pBdr>
      <w:ind w:right="360"/>
    </w:pPr>
    <w:r w:rsidRPr="00A43130">
      <w:rPr>
        <w:i/>
        <w:iCs/>
      </w:rPr>
      <w:tab/>
    </w:r>
    <w:r>
      <w:rPr>
        <w:i/>
        <w:iCs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6A" w:rsidRDefault="006B376A">
    <w:pPr>
      <w:pStyle w:val="a3"/>
      <w:rPr>
        <w:i/>
        <w:iCs/>
      </w:rPr>
    </w:pPr>
    <w:r w:rsidRPr="00A43130">
      <w:rPr>
        <w:i/>
        <w:iCs/>
      </w:rPr>
      <w:tab/>
    </w:r>
    <w:r>
      <w:rPr>
        <w:i/>
        <w:i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1A" w:rsidRDefault="00D61D1A">
      <w:r>
        <w:separator/>
      </w:r>
    </w:p>
  </w:footnote>
  <w:footnote w:type="continuationSeparator" w:id="1">
    <w:p w:rsidR="00D61D1A" w:rsidRDefault="00D61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6A"/>
    <w:rsid w:val="00214181"/>
    <w:rsid w:val="002C0AE6"/>
    <w:rsid w:val="00587864"/>
    <w:rsid w:val="006B376A"/>
    <w:rsid w:val="006D5426"/>
    <w:rsid w:val="007A0DDD"/>
    <w:rsid w:val="007A3D8F"/>
    <w:rsid w:val="007A45F0"/>
    <w:rsid w:val="0089333C"/>
    <w:rsid w:val="00940E31"/>
    <w:rsid w:val="00951FCB"/>
    <w:rsid w:val="009521A6"/>
    <w:rsid w:val="009F78B3"/>
    <w:rsid w:val="00BF15B4"/>
    <w:rsid w:val="00D61D1A"/>
    <w:rsid w:val="00E0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76A"/>
    <w:rPr>
      <w:sz w:val="24"/>
      <w:szCs w:val="24"/>
    </w:rPr>
  </w:style>
  <w:style w:type="paragraph" w:styleId="1">
    <w:name w:val="heading 1"/>
    <w:basedOn w:val="a"/>
    <w:next w:val="a"/>
    <w:qFormat/>
    <w:rsid w:val="006B376A"/>
    <w:pPr>
      <w:keepNext/>
      <w:ind w:right="-1"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376A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styleId="a4">
    <w:name w:val="page number"/>
    <w:basedOn w:val="a0"/>
    <w:rsid w:val="006B376A"/>
  </w:style>
  <w:style w:type="paragraph" w:styleId="a5">
    <w:name w:val="Body Text Indent"/>
    <w:basedOn w:val="a"/>
    <w:rsid w:val="006B376A"/>
    <w:pPr>
      <w:ind w:firstLine="485"/>
      <w:jc w:val="both"/>
    </w:pPr>
    <w:rPr>
      <w:rFonts w:ascii="Arial" w:hAnsi="Arial"/>
      <w:color w:val="000000"/>
      <w:szCs w:val="20"/>
    </w:rPr>
  </w:style>
  <w:style w:type="paragraph" w:styleId="2">
    <w:name w:val="Body Text Indent 2"/>
    <w:basedOn w:val="a"/>
    <w:rsid w:val="006B376A"/>
    <w:pPr>
      <w:ind w:firstLine="485"/>
      <w:jc w:val="both"/>
    </w:pPr>
    <w:rPr>
      <w:rFonts w:ascii="Arial" w:hAnsi="Arial" w:cs="Arial"/>
      <w:szCs w:val="20"/>
    </w:rPr>
  </w:style>
  <w:style w:type="table" w:styleId="a6">
    <w:name w:val="Table Grid"/>
    <w:basedOn w:val="a1"/>
    <w:rsid w:val="006B3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"/>
    <w:basedOn w:val="a"/>
    <w:rsid w:val="006B376A"/>
    <w:pPr>
      <w:spacing w:after="160" w:line="240" w:lineRule="exact"/>
      <w:ind w:left="1"/>
    </w:pPr>
    <w:rPr>
      <w:rFonts w:ascii="Verdana" w:hAnsi="Verdana"/>
      <w:b/>
      <w:lang w:val="en-US" w:eastAsia="en-US"/>
    </w:rPr>
  </w:style>
  <w:style w:type="paragraph" w:customStyle="1" w:styleId="a8">
    <w:name w:val=" Знак Знак Знак Знак Знак Знак"/>
    <w:basedOn w:val="a"/>
    <w:rsid w:val="007A45F0"/>
    <w:pPr>
      <w:spacing w:after="160" w:line="240" w:lineRule="exact"/>
      <w:ind w:left="1"/>
    </w:pPr>
    <w:rPr>
      <w:rFonts w:ascii="Verdana" w:hAnsi="Verdana"/>
      <w:b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АУДИТОРСКОЕ ЗАКЛЮЧЕНИЕ</vt:lpstr>
    </vt:vector>
  </TitlesOfParts>
  <Company>work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АУДИТОРСКОЕ ЗАКЛЮЧЕНИЕ</dc:title>
  <dc:subject/>
  <dc:creator>Администратор</dc:creator>
  <cp:keywords/>
  <dc:description/>
  <cp:lastModifiedBy>1</cp:lastModifiedBy>
  <cp:revision>1</cp:revision>
  <cp:lastPrinted>2010-08-06T07:52:00Z</cp:lastPrinted>
  <dcterms:created xsi:type="dcterms:W3CDTF">2010-08-06T04:41:00Z</dcterms:created>
  <dcterms:modified xsi:type="dcterms:W3CDTF">2010-08-09T03:24:00Z</dcterms:modified>
</cp:coreProperties>
</file>